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AD2" w:rsidRDefault="00906AD2" w:rsidP="002507DF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82897">
        <w:rPr>
          <w:rFonts w:ascii="Times New Roman" w:hAnsi="Times New Roman"/>
          <w:b/>
          <w:sz w:val="28"/>
          <w:szCs w:val="28"/>
        </w:rPr>
        <w:t>ТЕРРИТОРИАЛЬНАЯ ИЗБИРАТЕЛЬНАЯ КОМИССИЯ</w:t>
      </w:r>
      <w:r>
        <w:rPr>
          <w:rFonts w:ascii="Times New Roman" w:hAnsi="Times New Roman"/>
          <w:b/>
          <w:sz w:val="28"/>
          <w:szCs w:val="28"/>
        </w:rPr>
        <w:br/>
      </w:r>
      <w:r w:rsidRPr="00482897">
        <w:rPr>
          <w:rFonts w:ascii="Times New Roman" w:hAnsi="Times New Roman"/>
          <w:b/>
          <w:sz w:val="28"/>
          <w:szCs w:val="28"/>
        </w:rPr>
        <w:t>БОКСИТОГОРСКОГО МУНИЦИПАЛЬНОГО РАЙОНА</w:t>
      </w:r>
      <w:r>
        <w:rPr>
          <w:rFonts w:ascii="Times New Roman" w:hAnsi="Times New Roman"/>
          <w:b/>
          <w:sz w:val="28"/>
          <w:szCs w:val="28"/>
        </w:rPr>
        <w:br/>
      </w:r>
    </w:p>
    <w:p w:rsidR="00906AD2" w:rsidRDefault="00906AD2" w:rsidP="002507DF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82897">
        <w:rPr>
          <w:rFonts w:ascii="Times New Roman" w:hAnsi="Times New Roman"/>
          <w:b/>
          <w:sz w:val="28"/>
          <w:szCs w:val="28"/>
        </w:rPr>
        <w:t>РЕШЕНИЕ</w:t>
      </w:r>
    </w:p>
    <w:p w:rsidR="0085081B" w:rsidRPr="00482897" w:rsidRDefault="0085081B" w:rsidP="002507DF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06AD2" w:rsidRDefault="00906AD2" w:rsidP="002507D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82897">
        <w:rPr>
          <w:rFonts w:ascii="Times New Roman" w:hAnsi="Times New Roman"/>
          <w:sz w:val="28"/>
          <w:szCs w:val="28"/>
        </w:rPr>
        <w:t xml:space="preserve"> </w:t>
      </w:r>
      <w:r w:rsidR="003E3B2C">
        <w:rPr>
          <w:rFonts w:ascii="Times New Roman" w:hAnsi="Times New Roman"/>
          <w:sz w:val="28"/>
          <w:szCs w:val="28"/>
        </w:rPr>
        <w:t>3</w:t>
      </w:r>
      <w:r w:rsidRPr="00482897">
        <w:rPr>
          <w:rFonts w:ascii="Times New Roman" w:hAnsi="Times New Roman"/>
          <w:sz w:val="28"/>
          <w:szCs w:val="28"/>
        </w:rPr>
        <w:t xml:space="preserve"> </w:t>
      </w:r>
      <w:r w:rsidR="005374CC">
        <w:rPr>
          <w:rFonts w:ascii="Times New Roman" w:hAnsi="Times New Roman"/>
          <w:sz w:val="28"/>
          <w:szCs w:val="28"/>
        </w:rPr>
        <w:t>августа</w:t>
      </w:r>
      <w:r w:rsidRPr="00482897">
        <w:rPr>
          <w:rFonts w:ascii="Times New Roman" w:hAnsi="Times New Roman"/>
          <w:sz w:val="28"/>
          <w:szCs w:val="28"/>
        </w:rPr>
        <w:t xml:space="preserve"> 202</w:t>
      </w:r>
      <w:r w:rsidR="005374CC">
        <w:rPr>
          <w:rFonts w:ascii="Times New Roman" w:hAnsi="Times New Roman"/>
          <w:sz w:val="28"/>
          <w:szCs w:val="28"/>
        </w:rPr>
        <w:t>6</w:t>
      </w:r>
      <w:r w:rsidRPr="00482897">
        <w:rPr>
          <w:rFonts w:ascii="Times New Roman" w:hAnsi="Times New Roman"/>
          <w:sz w:val="28"/>
          <w:szCs w:val="28"/>
        </w:rPr>
        <w:t xml:space="preserve"> года   </w:t>
      </w:r>
      <w:r w:rsidR="00116CA9">
        <w:rPr>
          <w:rFonts w:ascii="Times New Roman" w:hAnsi="Times New Roman"/>
          <w:sz w:val="28"/>
          <w:szCs w:val="28"/>
        </w:rPr>
        <w:t xml:space="preserve">  </w:t>
      </w:r>
      <w:r w:rsidRPr="00482897">
        <w:rPr>
          <w:rFonts w:ascii="Times New Roman" w:hAnsi="Times New Roman"/>
          <w:sz w:val="28"/>
          <w:szCs w:val="28"/>
        </w:rPr>
        <w:t xml:space="preserve">                    </w:t>
      </w:r>
      <w:r w:rsidR="003A152E">
        <w:rPr>
          <w:rFonts w:ascii="Times New Roman" w:hAnsi="Times New Roman"/>
          <w:sz w:val="28"/>
          <w:szCs w:val="28"/>
        </w:rPr>
        <w:t xml:space="preserve">         </w:t>
      </w:r>
      <w:r w:rsidRPr="00482897">
        <w:rPr>
          <w:rFonts w:ascii="Times New Roman" w:hAnsi="Times New Roman"/>
          <w:sz w:val="28"/>
          <w:szCs w:val="28"/>
        </w:rPr>
        <w:t xml:space="preserve">             </w:t>
      </w:r>
      <w:r w:rsidR="00F46D36">
        <w:rPr>
          <w:rFonts w:ascii="Times New Roman" w:hAnsi="Times New Roman"/>
          <w:sz w:val="28"/>
          <w:szCs w:val="28"/>
        </w:rPr>
        <w:t xml:space="preserve">     </w:t>
      </w:r>
      <w:r w:rsidRPr="00482897">
        <w:rPr>
          <w:rFonts w:ascii="Times New Roman" w:hAnsi="Times New Roman"/>
          <w:sz w:val="28"/>
          <w:szCs w:val="28"/>
        </w:rPr>
        <w:t xml:space="preserve">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482897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482897">
        <w:rPr>
          <w:rFonts w:ascii="Times New Roman" w:hAnsi="Times New Roman"/>
          <w:sz w:val="28"/>
          <w:szCs w:val="28"/>
        </w:rPr>
        <w:t xml:space="preserve">   № </w:t>
      </w:r>
      <w:r w:rsidR="005374CC">
        <w:rPr>
          <w:rFonts w:ascii="Times New Roman" w:hAnsi="Times New Roman"/>
          <w:sz w:val="28"/>
          <w:szCs w:val="28"/>
        </w:rPr>
        <w:t>71</w:t>
      </w:r>
      <w:r w:rsidRPr="00482897">
        <w:rPr>
          <w:rFonts w:ascii="Times New Roman" w:hAnsi="Times New Roman"/>
          <w:sz w:val="28"/>
          <w:szCs w:val="28"/>
        </w:rPr>
        <w:t>/</w:t>
      </w:r>
      <w:r w:rsidR="005374CC">
        <w:rPr>
          <w:rFonts w:ascii="Times New Roman" w:hAnsi="Times New Roman"/>
          <w:sz w:val="28"/>
          <w:szCs w:val="28"/>
        </w:rPr>
        <w:t>5</w:t>
      </w:r>
      <w:r w:rsidR="006D23D9">
        <w:rPr>
          <w:rFonts w:ascii="Times New Roman" w:hAnsi="Times New Roman"/>
          <w:sz w:val="28"/>
          <w:szCs w:val="28"/>
        </w:rPr>
        <w:t>7</w:t>
      </w:r>
      <w:r w:rsidR="008F43CB">
        <w:rPr>
          <w:rFonts w:ascii="Times New Roman" w:hAnsi="Times New Roman"/>
          <w:sz w:val="28"/>
          <w:szCs w:val="28"/>
        </w:rPr>
        <w:t>6</w:t>
      </w:r>
    </w:p>
    <w:p w:rsidR="0085081B" w:rsidRDefault="0085081B" w:rsidP="008508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8053B" w:rsidRDefault="00D8053B" w:rsidP="00D8053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C2647">
        <w:rPr>
          <w:rFonts w:ascii="Times New Roman" w:hAnsi="Times New Roman"/>
          <w:b/>
          <w:sz w:val="28"/>
          <w:szCs w:val="28"/>
        </w:rPr>
        <w:t xml:space="preserve">Об </w:t>
      </w:r>
      <w:r w:rsidR="00E1095B">
        <w:rPr>
          <w:rFonts w:ascii="Times New Roman" w:hAnsi="Times New Roman"/>
          <w:b/>
          <w:sz w:val="28"/>
          <w:szCs w:val="28"/>
        </w:rPr>
        <w:t>утверждении формы и текста бюллетеня для голосования</w:t>
      </w:r>
      <w:r w:rsidR="00E1095B">
        <w:rPr>
          <w:rFonts w:ascii="Times New Roman" w:hAnsi="Times New Roman"/>
          <w:b/>
          <w:sz w:val="28"/>
          <w:szCs w:val="28"/>
        </w:rPr>
        <w:br/>
      </w:r>
      <w:r w:rsidRPr="009C2647">
        <w:rPr>
          <w:rFonts w:ascii="Times New Roman" w:hAnsi="Times New Roman"/>
          <w:b/>
          <w:sz w:val="28"/>
          <w:szCs w:val="28"/>
        </w:rPr>
        <w:t>по выборам</w:t>
      </w:r>
      <w:r w:rsidR="00E1095B">
        <w:rPr>
          <w:rFonts w:ascii="Times New Roman" w:hAnsi="Times New Roman"/>
          <w:b/>
          <w:sz w:val="28"/>
          <w:szCs w:val="28"/>
        </w:rPr>
        <w:t xml:space="preserve"> </w:t>
      </w:r>
      <w:r w:rsidRPr="009C2647">
        <w:rPr>
          <w:rFonts w:ascii="Times New Roman" w:hAnsi="Times New Roman"/>
          <w:b/>
          <w:sz w:val="28"/>
          <w:szCs w:val="28"/>
        </w:rPr>
        <w:t>заместителя председателя территориальной избирательной комиссии Бокситогорского муниципального района</w:t>
      </w:r>
    </w:p>
    <w:p w:rsidR="00D8053B" w:rsidRDefault="00D8053B" w:rsidP="00D8053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8053B" w:rsidRDefault="00BF3100" w:rsidP="00D8053B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/>
          <w:spacing w:val="6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В соответствии с </w:t>
      </w:r>
      <w:r w:rsidRPr="009A5511">
        <w:rPr>
          <w:rFonts w:ascii="Times New Roman" w:hAnsi="Times New Roman"/>
          <w:sz w:val="28"/>
          <w:szCs w:val="28"/>
        </w:rPr>
        <w:t>Регламент</w:t>
      </w:r>
      <w:r w:rsidR="00884A30">
        <w:rPr>
          <w:rFonts w:ascii="Times New Roman" w:hAnsi="Times New Roman"/>
          <w:sz w:val="28"/>
          <w:szCs w:val="28"/>
        </w:rPr>
        <w:t>ом</w:t>
      </w:r>
      <w:r w:rsidRPr="009A5511">
        <w:rPr>
          <w:rFonts w:ascii="Times New Roman" w:hAnsi="Times New Roman"/>
          <w:sz w:val="28"/>
          <w:szCs w:val="28"/>
        </w:rPr>
        <w:t xml:space="preserve"> территориальной избирательной комиссии Бокситогорского муниципального района Ленинградской области</w:t>
      </w:r>
      <w:r>
        <w:rPr>
          <w:rFonts w:ascii="Times New Roman" w:hAnsi="Times New Roman"/>
          <w:bCs/>
          <w:color w:val="000000"/>
          <w:sz w:val="28"/>
          <w:szCs w:val="28"/>
        </w:rPr>
        <w:t>, утвержденного решением территориальной избирательной комиссии Бокситогорского муниципального района</w:t>
      </w:r>
      <w:r w:rsidR="00884A30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от </w:t>
      </w:r>
      <w:r w:rsidR="00884A30">
        <w:rPr>
          <w:rFonts w:ascii="Times New Roman" w:hAnsi="Times New Roman"/>
          <w:bCs/>
          <w:color w:val="000000"/>
          <w:sz w:val="28"/>
          <w:szCs w:val="28"/>
        </w:rPr>
        <w:t>25</w:t>
      </w:r>
      <w:r w:rsidR="00CA7D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884A30">
        <w:rPr>
          <w:rFonts w:ascii="Times New Roman" w:hAnsi="Times New Roman"/>
          <w:bCs/>
          <w:color w:val="000000"/>
          <w:sz w:val="28"/>
          <w:szCs w:val="28"/>
        </w:rPr>
        <w:t>июля</w:t>
      </w:r>
      <w:r w:rsidR="00CA7D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>20</w:t>
      </w:r>
      <w:r w:rsidR="00884A30">
        <w:rPr>
          <w:rFonts w:ascii="Times New Roman" w:hAnsi="Times New Roman"/>
          <w:bCs/>
          <w:color w:val="000000"/>
          <w:sz w:val="28"/>
          <w:szCs w:val="28"/>
        </w:rPr>
        <w:t>23</w:t>
      </w:r>
      <w:r w:rsidR="00CA7D12">
        <w:rPr>
          <w:rFonts w:ascii="Times New Roman" w:hAnsi="Times New Roman"/>
          <w:bCs/>
          <w:color w:val="000000"/>
          <w:sz w:val="28"/>
          <w:szCs w:val="28"/>
        </w:rPr>
        <w:t xml:space="preserve"> года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№ </w:t>
      </w:r>
      <w:r w:rsidR="00884A30">
        <w:rPr>
          <w:rFonts w:ascii="Times New Roman" w:hAnsi="Times New Roman"/>
          <w:bCs/>
          <w:color w:val="000000"/>
          <w:sz w:val="28"/>
          <w:szCs w:val="28"/>
        </w:rPr>
        <w:t>3</w:t>
      </w:r>
      <w:r>
        <w:rPr>
          <w:rFonts w:ascii="Times New Roman" w:hAnsi="Times New Roman"/>
          <w:bCs/>
          <w:color w:val="000000"/>
          <w:sz w:val="28"/>
          <w:szCs w:val="28"/>
        </w:rPr>
        <w:t>/</w:t>
      </w:r>
      <w:r w:rsidR="00884A30">
        <w:rPr>
          <w:rFonts w:ascii="Times New Roman" w:hAnsi="Times New Roman"/>
          <w:bCs/>
          <w:color w:val="000000"/>
          <w:sz w:val="28"/>
          <w:szCs w:val="28"/>
        </w:rPr>
        <w:t>12</w:t>
      </w:r>
      <w:r>
        <w:rPr>
          <w:rFonts w:ascii="Times New Roman" w:hAnsi="Times New Roman"/>
          <w:bCs/>
          <w:color w:val="000000"/>
          <w:sz w:val="28"/>
          <w:szCs w:val="28"/>
        </w:rPr>
        <w:t>,</w:t>
      </w:r>
      <w:r w:rsidR="00E1095B">
        <w:rPr>
          <w:rFonts w:ascii="Times New Roman" w:hAnsi="Times New Roman"/>
          <w:bCs/>
          <w:color w:val="000000"/>
          <w:sz w:val="28"/>
          <w:szCs w:val="28"/>
        </w:rPr>
        <w:t xml:space="preserve"> т</w:t>
      </w:r>
      <w:r w:rsidR="00D8053B" w:rsidRPr="00D8053B">
        <w:rPr>
          <w:rFonts w:ascii="Times New Roman" w:hAnsi="Times New Roman"/>
          <w:bCs/>
          <w:color w:val="000000"/>
          <w:sz w:val="28"/>
          <w:szCs w:val="28"/>
        </w:rPr>
        <w:t xml:space="preserve">ерриториальная избирательная комиссия Бокситогорского муниципального района </w:t>
      </w:r>
      <w:r w:rsidR="00D8053B" w:rsidRPr="00D8053B">
        <w:rPr>
          <w:rFonts w:ascii="Times New Roman" w:hAnsi="Times New Roman"/>
          <w:b/>
          <w:bCs/>
          <w:color w:val="000000"/>
          <w:spacing w:val="60"/>
          <w:sz w:val="28"/>
          <w:szCs w:val="28"/>
        </w:rPr>
        <w:t>РЕШИЛА:</w:t>
      </w:r>
    </w:p>
    <w:p w:rsidR="00E1095B" w:rsidRDefault="00E1095B" w:rsidP="00D8053B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/>
          <w:spacing w:val="60"/>
          <w:sz w:val="28"/>
          <w:szCs w:val="28"/>
        </w:rPr>
      </w:pPr>
    </w:p>
    <w:p w:rsidR="00E1095B" w:rsidRDefault="00E1095B" w:rsidP="00E1095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1095B">
        <w:rPr>
          <w:rFonts w:ascii="Times New Roman" w:hAnsi="Times New Roman"/>
          <w:sz w:val="28"/>
          <w:szCs w:val="28"/>
        </w:rPr>
        <w:t xml:space="preserve">1. Утвердить форму и текст бюллетеня для голосования по выборам заместителя </w:t>
      </w:r>
      <w:r>
        <w:rPr>
          <w:rFonts w:ascii="Times New Roman" w:hAnsi="Times New Roman"/>
          <w:sz w:val="28"/>
          <w:szCs w:val="28"/>
        </w:rPr>
        <w:t>председателя территориальной избирательной комиссии Бокситогорского муниципального района согласно приложению.</w:t>
      </w:r>
    </w:p>
    <w:p w:rsidR="00E1095B" w:rsidRDefault="00E1095B" w:rsidP="00E1095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1095B" w:rsidRPr="00E1095B" w:rsidRDefault="00E1095B" w:rsidP="00E1095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Утвердить количество изготавливаемых бюллетеней для тайного голосования по выборам заместителя председателя территориальной избирательной комиссии Бокситогорского муниципального района</w:t>
      </w:r>
      <w:r w:rsidR="00933124">
        <w:rPr>
          <w:rFonts w:ascii="Times New Roman" w:hAnsi="Times New Roman"/>
          <w:sz w:val="28"/>
          <w:szCs w:val="28"/>
        </w:rPr>
        <w:t xml:space="preserve"> - </w:t>
      </w:r>
      <w:r w:rsidR="00933124">
        <w:rPr>
          <w:rFonts w:ascii="Times New Roman" w:hAnsi="Times New Roman"/>
          <w:sz w:val="28"/>
          <w:szCs w:val="28"/>
        </w:rPr>
        <w:br/>
        <w:t>10 (десять)</w:t>
      </w:r>
      <w:r>
        <w:rPr>
          <w:rFonts w:ascii="Times New Roman" w:hAnsi="Times New Roman"/>
          <w:sz w:val="28"/>
          <w:szCs w:val="28"/>
        </w:rPr>
        <w:t xml:space="preserve"> штук.</w:t>
      </w:r>
    </w:p>
    <w:p w:rsidR="00D8053B" w:rsidRDefault="00D8053B" w:rsidP="00D8053B">
      <w:pPr>
        <w:pStyle w:val="21"/>
        <w:rPr>
          <w:iCs/>
          <w:szCs w:val="28"/>
        </w:rPr>
      </w:pPr>
    </w:p>
    <w:p w:rsidR="00E1095B" w:rsidRPr="009C2647" w:rsidRDefault="00E1095B" w:rsidP="00D8053B">
      <w:pPr>
        <w:pStyle w:val="21"/>
        <w:rPr>
          <w:iCs/>
          <w:szCs w:val="28"/>
        </w:rPr>
      </w:pPr>
    </w:p>
    <w:p w:rsidR="00906AD2" w:rsidRPr="002507DF" w:rsidRDefault="0085081B" w:rsidP="003D0187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</w:t>
      </w:r>
      <w:bookmarkStart w:id="0" w:name="_GoBack"/>
      <w:bookmarkEnd w:id="0"/>
      <w:r w:rsidR="00906AD2" w:rsidRPr="002507DF">
        <w:rPr>
          <w:rFonts w:ascii="Times New Roman" w:hAnsi="Times New Roman"/>
          <w:sz w:val="28"/>
          <w:szCs w:val="28"/>
        </w:rPr>
        <w:br/>
        <w:t>территориальной избирательной комиссии</w:t>
      </w:r>
      <w:r w:rsidR="00906AD2">
        <w:rPr>
          <w:rFonts w:ascii="Times New Roman" w:hAnsi="Times New Roman"/>
          <w:sz w:val="28"/>
          <w:szCs w:val="28"/>
        </w:rPr>
        <w:br/>
      </w:r>
      <w:r w:rsidR="00906AD2" w:rsidRPr="002507DF">
        <w:rPr>
          <w:rFonts w:ascii="Times New Roman" w:hAnsi="Times New Roman"/>
          <w:sz w:val="28"/>
          <w:szCs w:val="28"/>
        </w:rPr>
        <w:t xml:space="preserve">Бокситогорского муниципального района            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="00906AD2" w:rsidRPr="002507DF">
        <w:rPr>
          <w:rFonts w:ascii="Times New Roman" w:hAnsi="Times New Roman"/>
          <w:sz w:val="28"/>
          <w:szCs w:val="28"/>
        </w:rPr>
        <w:t xml:space="preserve">  </w:t>
      </w:r>
      <w:r w:rsidR="00CA7D12">
        <w:rPr>
          <w:rFonts w:ascii="Times New Roman" w:hAnsi="Times New Roman"/>
          <w:sz w:val="28"/>
          <w:szCs w:val="28"/>
        </w:rPr>
        <w:t xml:space="preserve">    </w:t>
      </w:r>
      <w:r w:rsidR="00906AD2" w:rsidRPr="002507DF">
        <w:rPr>
          <w:rFonts w:ascii="Times New Roman" w:hAnsi="Times New Roman"/>
          <w:sz w:val="28"/>
          <w:szCs w:val="28"/>
        </w:rPr>
        <w:t xml:space="preserve">      </w:t>
      </w:r>
      <w:r w:rsidR="00906AD2">
        <w:rPr>
          <w:rFonts w:ascii="Times New Roman" w:hAnsi="Times New Roman"/>
          <w:sz w:val="28"/>
          <w:szCs w:val="28"/>
        </w:rPr>
        <w:t xml:space="preserve">  </w:t>
      </w:r>
      <w:r w:rsidR="00906AD2" w:rsidRPr="002507DF">
        <w:rPr>
          <w:rFonts w:ascii="Times New Roman" w:hAnsi="Times New Roman"/>
          <w:sz w:val="28"/>
          <w:szCs w:val="28"/>
        </w:rPr>
        <w:t xml:space="preserve">    </w:t>
      </w:r>
      <w:r w:rsidR="00CA7D12">
        <w:rPr>
          <w:rFonts w:ascii="Times New Roman" w:hAnsi="Times New Roman"/>
          <w:sz w:val="28"/>
          <w:szCs w:val="28"/>
        </w:rPr>
        <w:t>И.Б. Бойцева</w:t>
      </w:r>
    </w:p>
    <w:p w:rsidR="00906AD2" w:rsidRDefault="00884A30" w:rsidP="00884A30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Секретарь</w:t>
      </w:r>
      <w:r>
        <w:rPr>
          <w:rFonts w:ascii="Times New Roman" w:hAnsi="Times New Roman"/>
          <w:sz w:val="28"/>
          <w:szCs w:val="28"/>
        </w:rPr>
        <w:br/>
      </w:r>
      <w:r w:rsidR="00906AD2" w:rsidRPr="002507DF">
        <w:rPr>
          <w:rFonts w:ascii="Times New Roman" w:hAnsi="Times New Roman"/>
          <w:sz w:val="28"/>
          <w:szCs w:val="28"/>
        </w:rPr>
        <w:t>территориальной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906AD2" w:rsidRPr="002507DF">
        <w:rPr>
          <w:rFonts w:ascii="Times New Roman" w:hAnsi="Times New Roman"/>
          <w:sz w:val="28"/>
          <w:szCs w:val="28"/>
        </w:rPr>
        <w:t>избирательной комиссии</w:t>
      </w:r>
      <w:r w:rsidR="00906AD2">
        <w:rPr>
          <w:rFonts w:ascii="Times New Roman" w:hAnsi="Times New Roman"/>
          <w:sz w:val="28"/>
          <w:szCs w:val="28"/>
        </w:rPr>
        <w:br/>
      </w:r>
      <w:r w:rsidR="00906AD2" w:rsidRPr="002507DF">
        <w:rPr>
          <w:rFonts w:ascii="Times New Roman" w:hAnsi="Times New Roman"/>
          <w:sz w:val="28"/>
          <w:szCs w:val="28"/>
        </w:rPr>
        <w:t xml:space="preserve">Бокситогорского муниципального района                         </w:t>
      </w:r>
      <w:r w:rsidR="00933124">
        <w:rPr>
          <w:rFonts w:ascii="Times New Roman" w:hAnsi="Times New Roman"/>
          <w:sz w:val="28"/>
          <w:szCs w:val="28"/>
        </w:rPr>
        <w:t xml:space="preserve">   </w:t>
      </w:r>
      <w:r w:rsidR="00906AD2" w:rsidRPr="002507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</w:t>
      </w:r>
      <w:r w:rsidR="00906AD2" w:rsidRPr="002507DF">
        <w:rPr>
          <w:rFonts w:ascii="Times New Roman" w:hAnsi="Times New Roman"/>
          <w:sz w:val="28"/>
          <w:szCs w:val="28"/>
        </w:rPr>
        <w:t xml:space="preserve">  </w:t>
      </w:r>
      <w:r w:rsidR="001E75BF">
        <w:rPr>
          <w:rFonts w:ascii="Times New Roman" w:hAnsi="Times New Roman"/>
          <w:sz w:val="28"/>
          <w:szCs w:val="28"/>
        </w:rPr>
        <w:t xml:space="preserve">   </w:t>
      </w:r>
      <w:r w:rsidR="00906AD2" w:rsidRPr="002507DF">
        <w:rPr>
          <w:rFonts w:ascii="Times New Roman" w:hAnsi="Times New Roman"/>
          <w:sz w:val="28"/>
          <w:szCs w:val="28"/>
        </w:rPr>
        <w:t xml:space="preserve"> </w:t>
      </w:r>
      <w:r w:rsidR="00933124">
        <w:rPr>
          <w:rFonts w:ascii="Times New Roman" w:hAnsi="Times New Roman"/>
          <w:sz w:val="28"/>
          <w:szCs w:val="28"/>
        </w:rPr>
        <w:t>Ю.С. Зубова</w:t>
      </w:r>
    </w:p>
    <w:p w:rsidR="00B87B96" w:rsidRDefault="00B87B9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B87B96" w:rsidRPr="009C704F" w:rsidRDefault="00B87B96" w:rsidP="00B87B96">
      <w:pPr>
        <w:pStyle w:val="a4"/>
        <w:spacing w:after="0"/>
        <w:ind w:left="720"/>
        <w:jc w:val="right"/>
        <w:rPr>
          <w:rFonts w:ascii="Times New Roman" w:hAnsi="Times New Roman"/>
          <w:sz w:val="28"/>
          <w:szCs w:val="28"/>
        </w:rPr>
      </w:pPr>
      <w:r w:rsidRPr="009C704F">
        <w:rPr>
          <w:rFonts w:ascii="Times New Roman" w:hAnsi="Times New Roman"/>
          <w:sz w:val="28"/>
          <w:szCs w:val="28"/>
        </w:rPr>
        <w:lastRenderedPageBreak/>
        <w:t>Приложение</w:t>
      </w:r>
      <w:r w:rsidRPr="009C704F">
        <w:rPr>
          <w:rFonts w:ascii="Times New Roman" w:hAnsi="Times New Roman"/>
          <w:sz w:val="28"/>
          <w:szCs w:val="28"/>
        </w:rPr>
        <w:br/>
        <w:t>к решению</w:t>
      </w:r>
    </w:p>
    <w:p w:rsidR="00B87B96" w:rsidRPr="009C704F" w:rsidRDefault="00B87B96" w:rsidP="00B87B9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32"/>
          <w:lang w:eastAsia="ru-RU"/>
        </w:rPr>
      </w:pPr>
      <w:r w:rsidRPr="009C704F">
        <w:rPr>
          <w:rFonts w:ascii="Times New Roman" w:hAnsi="Times New Roman"/>
          <w:sz w:val="28"/>
          <w:szCs w:val="28"/>
        </w:rPr>
        <w:t>территориальной избирательной комиссии</w:t>
      </w:r>
      <w:r w:rsidRPr="009C704F">
        <w:rPr>
          <w:rFonts w:ascii="Times New Roman" w:hAnsi="Times New Roman"/>
          <w:sz w:val="28"/>
          <w:szCs w:val="28"/>
        </w:rPr>
        <w:br/>
        <w:t xml:space="preserve">от </w:t>
      </w:r>
      <w:r>
        <w:rPr>
          <w:rFonts w:ascii="Times New Roman" w:hAnsi="Times New Roman"/>
          <w:sz w:val="28"/>
          <w:szCs w:val="28"/>
        </w:rPr>
        <w:t xml:space="preserve">3 августа </w:t>
      </w:r>
      <w:r w:rsidRPr="009C704F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9C704F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71</w:t>
      </w:r>
      <w:r w:rsidRPr="009C704F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576</w:t>
      </w:r>
    </w:p>
    <w:p w:rsidR="00B87B96" w:rsidRDefault="00B87B96" w:rsidP="00B87B9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32"/>
          <w:lang w:eastAsia="ru-RU"/>
        </w:rPr>
      </w:pPr>
    </w:p>
    <w:p w:rsidR="00933124" w:rsidRDefault="00933124" w:rsidP="00B87B9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32"/>
          <w:lang w:eastAsia="ru-RU"/>
        </w:rPr>
      </w:pPr>
    </w:p>
    <w:p w:rsidR="00933124" w:rsidRPr="009C704F" w:rsidRDefault="00933124" w:rsidP="00B87B9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32"/>
          <w:lang w:eastAsia="ru-RU"/>
        </w:rPr>
      </w:pPr>
    </w:p>
    <w:tbl>
      <w:tblPr>
        <w:tblW w:w="992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13"/>
        <w:gridCol w:w="2409"/>
      </w:tblGrid>
      <w:tr w:rsidR="00B87B96" w:rsidRPr="009C704F" w:rsidTr="00F119DF">
        <w:trPr>
          <w:trHeight w:val="2164"/>
        </w:trPr>
        <w:tc>
          <w:tcPr>
            <w:tcW w:w="7513" w:type="dxa"/>
            <w:shd w:val="clear" w:color="auto" w:fill="auto"/>
            <w:vAlign w:val="center"/>
          </w:tcPr>
          <w:p w:rsidR="00B87B96" w:rsidRPr="009C704F" w:rsidRDefault="00B87B96" w:rsidP="00F1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32"/>
                <w:lang w:eastAsia="ru-RU"/>
              </w:rPr>
            </w:pPr>
            <w:r w:rsidRPr="009C704F">
              <w:rPr>
                <w:rFonts w:ascii="Times New Roman" w:eastAsia="Times New Roman" w:hAnsi="Times New Roman"/>
                <w:b/>
                <w:sz w:val="24"/>
                <w:szCs w:val="32"/>
                <w:lang w:eastAsia="ru-RU"/>
              </w:rPr>
              <w:t>БЮЛЛЕТЕНЬ</w:t>
            </w:r>
          </w:p>
          <w:p w:rsidR="00B87B96" w:rsidRPr="009C704F" w:rsidRDefault="00B87B96" w:rsidP="00F1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32"/>
                <w:lang w:eastAsia="ru-RU"/>
              </w:rPr>
            </w:pPr>
            <w:r w:rsidRPr="009C704F">
              <w:rPr>
                <w:rFonts w:ascii="Times New Roman" w:eastAsia="Times New Roman" w:hAnsi="Times New Roman"/>
                <w:sz w:val="24"/>
                <w:szCs w:val="32"/>
                <w:lang w:eastAsia="ru-RU"/>
              </w:rPr>
              <w:t>для голосования по выборам</w:t>
            </w:r>
            <w:r w:rsidRPr="009C704F">
              <w:rPr>
                <w:rFonts w:ascii="Times New Roman" w:eastAsia="Times New Roman" w:hAnsi="Times New Roman"/>
                <w:sz w:val="24"/>
                <w:szCs w:val="32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4"/>
                <w:szCs w:val="32"/>
                <w:lang w:eastAsia="ru-RU"/>
              </w:rPr>
              <w:t>заместителя председателя</w:t>
            </w:r>
            <w:r w:rsidRPr="009C704F">
              <w:rPr>
                <w:rFonts w:ascii="Times New Roman" w:eastAsia="Times New Roman" w:hAnsi="Times New Roman"/>
                <w:sz w:val="24"/>
                <w:szCs w:val="32"/>
                <w:lang w:eastAsia="ru-RU"/>
              </w:rPr>
              <w:t xml:space="preserve"> территориальной избирательной комиссии</w:t>
            </w:r>
          </w:p>
          <w:p w:rsidR="00B87B96" w:rsidRPr="009C704F" w:rsidRDefault="00B87B96" w:rsidP="00F1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32"/>
                <w:lang w:eastAsia="ru-RU"/>
              </w:rPr>
            </w:pPr>
            <w:r w:rsidRPr="009C704F">
              <w:rPr>
                <w:rFonts w:ascii="Times New Roman" w:eastAsia="Times New Roman" w:hAnsi="Times New Roman"/>
                <w:sz w:val="24"/>
                <w:szCs w:val="32"/>
                <w:lang w:eastAsia="ru-RU"/>
              </w:rPr>
              <w:t>Бокситогорского муниципального района</w:t>
            </w:r>
          </w:p>
          <w:p w:rsidR="00B87B96" w:rsidRPr="009C704F" w:rsidRDefault="00B87B96" w:rsidP="00F1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32"/>
                <w:lang w:eastAsia="ru-RU"/>
              </w:rPr>
            </w:pPr>
          </w:p>
          <w:p w:rsidR="00B87B96" w:rsidRPr="009C704F" w:rsidRDefault="00B87B96" w:rsidP="00F1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32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32"/>
                <w:lang w:eastAsia="ru-RU"/>
              </w:rPr>
              <w:t>3 августа</w:t>
            </w:r>
            <w:r w:rsidRPr="009C704F">
              <w:rPr>
                <w:rFonts w:ascii="Times New Roman" w:eastAsia="Times New Roman" w:hAnsi="Times New Roman"/>
                <w:b/>
                <w:sz w:val="24"/>
                <w:szCs w:val="32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/>
                <w:b/>
                <w:sz w:val="24"/>
                <w:szCs w:val="32"/>
                <w:lang w:eastAsia="ru-RU"/>
              </w:rPr>
              <w:t>6</w:t>
            </w:r>
            <w:r w:rsidRPr="009C704F">
              <w:rPr>
                <w:rFonts w:ascii="Times New Roman" w:eastAsia="Times New Roman" w:hAnsi="Times New Roman"/>
                <w:b/>
                <w:sz w:val="24"/>
                <w:szCs w:val="32"/>
                <w:lang w:eastAsia="ru-RU"/>
              </w:rPr>
              <w:t xml:space="preserve"> года</w:t>
            </w:r>
          </w:p>
        </w:tc>
        <w:tc>
          <w:tcPr>
            <w:tcW w:w="2409" w:type="dxa"/>
            <w:vMerge w:val="restart"/>
            <w:shd w:val="clear" w:color="auto" w:fill="auto"/>
          </w:tcPr>
          <w:p w:rsidR="00B87B96" w:rsidRPr="009C704F" w:rsidRDefault="00B87B96" w:rsidP="00F1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32"/>
                <w:lang w:eastAsia="ru-RU"/>
              </w:rPr>
            </w:pPr>
            <w:r w:rsidRPr="009C704F">
              <w:rPr>
                <w:rFonts w:ascii="Times New Roman" w:eastAsia="Times New Roman" w:hAnsi="Times New Roman"/>
                <w:i/>
                <w:sz w:val="24"/>
                <w:szCs w:val="32"/>
                <w:lang w:eastAsia="ru-RU"/>
              </w:rPr>
              <w:t>Место для печати</w:t>
            </w:r>
          </w:p>
          <w:p w:rsidR="00B87B96" w:rsidRPr="009C704F" w:rsidRDefault="00B87B96" w:rsidP="00F1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32"/>
                <w:lang w:eastAsia="ru-RU"/>
              </w:rPr>
            </w:pPr>
            <w:r w:rsidRPr="009C704F">
              <w:rPr>
                <w:rFonts w:ascii="Times New Roman" w:eastAsia="Times New Roman" w:hAnsi="Times New Roman"/>
                <w:i/>
                <w:sz w:val="24"/>
                <w:szCs w:val="32"/>
                <w:lang w:eastAsia="ru-RU"/>
              </w:rPr>
              <w:t>и подписей членов счетной комиссии</w:t>
            </w:r>
          </w:p>
        </w:tc>
      </w:tr>
      <w:tr w:rsidR="00B87B96" w:rsidRPr="009C704F" w:rsidTr="00F119DF">
        <w:tc>
          <w:tcPr>
            <w:tcW w:w="7513" w:type="dxa"/>
            <w:shd w:val="clear" w:color="auto" w:fill="auto"/>
            <w:vAlign w:val="center"/>
          </w:tcPr>
          <w:p w:rsidR="00B87B96" w:rsidRPr="009C704F" w:rsidRDefault="00B87B96" w:rsidP="00F1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32"/>
                <w:lang w:eastAsia="ru-RU"/>
              </w:rPr>
            </w:pPr>
            <w:r w:rsidRPr="009C704F">
              <w:rPr>
                <w:rFonts w:ascii="Times New Roman" w:eastAsia="Times New Roman" w:hAnsi="Times New Roman"/>
                <w:i/>
                <w:sz w:val="24"/>
                <w:szCs w:val="32"/>
                <w:lang w:eastAsia="ru-RU"/>
              </w:rPr>
              <w:t>Разъяснение порядка заполнения бюллетеня</w:t>
            </w:r>
          </w:p>
          <w:p w:rsidR="00B87B96" w:rsidRPr="009C704F" w:rsidRDefault="00B87B96" w:rsidP="00F119DF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32"/>
                <w:lang w:eastAsia="ru-RU"/>
              </w:rPr>
            </w:pPr>
          </w:p>
          <w:p w:rsidR="00B87B96" w:rsidRPr="009C704F" w:rsidRDefault="00B87B96" w:rsidP="00F119DF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32"/>
                <w:lang w:eastAsia="ru-RU"/>
              </w:rPr>
            </w:pPr>
            <w:r w:rsidRPr="009C704F">
              <w:rPr>
                <w:rFonts w:ascii="Times New Roman" w:eastAsia="Times New Roman" w:hAnsi="Times New Roman"/>
                <w:i/>
                <w:sz w:val="24"/>
                <w:szCs w:val="32"/>
                <w:lang w:eastAsia="ru-RU"/>
              </w:rPr>
              <w:t>Поставьте любой знак в пустом квадрате «ЗА» либо «ПРОТИВ» справа от фамилии, имени, отчества кандидата.</w:t>
            </w:r>
          </w:p>
          <w:p w:rsidR="00B87B96" w:rsidRPr="009C704F" w:rsidRDefault="00B87B96" w:rsidP="00F119DF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32"/>
                <w:lang w:eastAsia="ru-RU"/>
              </w:rPr>
            </w:pPr>
          </w:p>
          <w:p w:rsidR="00B87B96" w:rsidRPr="009C704F" w:rsidRDefault="00B87B96" w:rsidP="00F119DF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32"/>
                <w:lang w:eastAsia="ru-RU"/>
              </w:rPr>
            </w:pPr>
            <w:r w:rsidRPr="009C704F">
              <w:rPr>
                <w:rFonts w:ascii="Times New Roman" w:eastAsia="Times New Roman" w:hAnsi="Times New Roman"/>
                <w:i/>
                <w:sz w:val="24"/>
                <w:szCs w:val="32"/>
                <w:lang w:eastAsia="ru-RU"/>
              </w:rPr>
              <w:t>Бюллетень, в котором любой знак поставлен более чем в одном квадрате либо не проставлен ни в одном из них, считается недействительным.</w:t>
            </w:r>
          </w:p>
          <w:p w:rsidR="00B87B96" w:rsidRPr="009C704F" w:rsidRDefault="00B87B96" w:rsidP="00F119D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32"/>
                <w:lang w:eastAsia="ru-RU"/>
              </w:rPr>
            </w:pPr>
          </w:p>
        </w:tc>
        <w:tc>
          <w:tcPr>
            <w:tcW w:w="240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B87B96" w:rsidRPr="009C704F" w:rsidRDefault="00B87B96" w:rsidP="00F1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32"/>
                <w:lang w:eastAsia="ru-RU"/>
              </w:rPr>
            </w:pPr>
          </w:p>
        </w:tc>
      </w:tr>
      <w:tr w:rsidR="00B87B96" w:rsidRPr="009C704F" w:rsidTr="00F119DF">
        <w:tc>
          <w:tcPr>
            <w:tcW w:w="7513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87B96" w:rsidRPr="009C704F" w:rsidRDefault="00B87B96" w:rsidP="00F119D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32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32"/>
                <w:lang w:eastAsia="ru-RU"/>
              </w:rPr>
              <w:t>КОРОЛЕВА ОЛЬГА СЕРГЕЕВНА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87B96" w:rsidRPr="009C704F" w:rsidRDefault="00B87B96" w:rsidP="00F1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32"/>
                <w:lang w:eastAsia="ru-RU"/>
              </w:rPr>
            </w:pPr>
            <w:r w:rsidRPr="009C704F">
              <w:rPr>
                <w:rFonts w:ascii="Times New Roman" w:eastAsia="Times New Roman" w:hAnsi="Times New Roman"/>
                <w:sz w:val="24"/>
                <w:szCs w:val="32"/>
                <w:lang w:eastAsia="ru-RU"/>
              </w:rPr>
              <w:t>«ЗА»</w:t>
            </w:r>
          </w:p>
        </w:tc>
      </w:tr>
      <w:tr w:rsidR="00B87B96" w:rsidRPr="009C704F" w:rsidTr="00F119DF">
        <w:trPr>
          <w:trHeight w:val="1134"/>
        </w:trPr>
        <w:tc>
          <w:tcPr>
            <w:tcW w:w="751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B87B96" w:rsidRPr="009C704F" w:rsidRDefault="00B87B96" w:rsidP="00F119D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32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B96" w:rsidRPr="009C704F" w:rsidRDefault="00B87B96" w:rsidP="00F1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32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32"/>
                <w:lang w:eastAsia="ru-RU"/>
              </w:rPr>
              <w:drawing>
                <wp:inline distT="0" distB="0" distL="0" distR="0" wp14:anchorId="732812F0" wp14:editId="636B6630">
                  <wp:extent cx="581025" cy="5905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90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7B96" w:rsidRPr="009C704F" w:rsidTr="00F119DF">
        <w:tc>
          <w:tcPr>
            <w:tcW w:w="751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B87B96" w:rsidRPr="009C704F" w:rsidRDefault="00B87B96" w:rsidP="00F119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3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87B96" w:rsidRPr="009C704F" w:rsidRDefault="00B87B96" w:rsidP="00F1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32"/>
                <w:lang w:eastAsia="ru-RU"/>
              </w:rPr>
            </w:pPr>
            <w:r w:rsidRPr="009C704F">
              <w:rPr>
                <w:rFonts w:ascii="Times New Roman" w:eastAsia="Times New Roman" w:hAnsi="Times New Roman"/>
                <w:sz w:val="24"/>
                <w:szCs w:val="32"/>
                <w:lang w:eastAsia="ru-RU"/>
              </w:rPr>
              <w:t>«ПРОТИВ»</w:t>
            </w:r>
          </w:p>
        </w:tc>
      </w:tr>
      <w:tr w:rsidR="00B87B96" w:rsidRPr="009C704F" w:rsidTr="00F119DF">
        <w:trPr>
          <w:trHeight w:val="1126"/>
        </w:trPr>
        <w:tc>
          <w:tcPr>
            <w:tcW w:w="751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B87B96" w:rsidRPr="009C704F" w:rsidRDefault="00B87B96" w:rsidP="00F119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32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B96" w:rsidRPr="009C704F" w:rsidRDefault="00B87B96" w:rsidP="00F11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32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32"/>
                <w:lang w:eastAsia="ru-RU"/>
              </w:rPr>
              <w:drawing>
                <wp:inline distT="0" distB="0" distL="0" distR="0" wp14:anchorId="2A3C39F2" wp14:editId="6387D214">
                  <wp:extent cx="581025" cy="590550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90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87B96" w:rsidRDefault="00B87B96" w:rsidP="00B87B96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B87B96" w:rsidRDefault="00B87B96" w:rsidP="00884A30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B87B96" w:rsidSect="0085081B">
      <w:pgSz w:w="11905" w:h="16838"/>
      <w:pgMar w:top="1134" w:right="848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E94C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2EC0DE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3FFC30E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EF34472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2049B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734F6F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840542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066D3B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30E18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46126C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6F3B38"/>
    <w:multiLevelType w:val="hybridMultilevel"/>
    <w:tmpl w:val="D096A4E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E3A7D7F"/>
    <w:multiLevelType w:val="hybridMultilevel"/>
    <w:tmpl w:val="CAE64F6A"/>
    <w:lvl w:ilvl="0" w:tplc="323C8572">
      <w:start w:val="1"/>
      <w:numFmt w:val="decimal"/>
      <w:lvlText w:val="%1."/>
      <w:lvlJc w:val="left"/>
      <w:pPr>
        <w:ind w:left="1068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E02144B"/>
    <w:multiLevelType w:val="hybridMultilevel"/>
    <w:tmpl w:val="662E8DA6"/>
    <w:lvl w:ilvl="0" w:tplc="0F7667E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41F81092"/>
    <w:multiLevelType w:val="hybridMultilevel"/>
    <w:tmpl w:val="0302B18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D63"/>
    <w:rsid w:val="00000370"/>
    <w:rsid w:val="0000586B"/>
    <w:rsid w:val="00016A1D"/>
    <w:rsid w:val="000607EF"/>
    <w:rsid w:val="00063CE0"/>
    <w:rsid w:val="00064F39"/>
    <w:rsid w:val="000B1999"/>
    <w:rsid w:val="000B7AA9"/>
    <w:rsid w:val="000E692F"/>
    <w:rsid w:val="00116CA9"/>
    <w:rsid w:val="001175E0"/>
    <w:rsid w:val="001B0CE0"/>
    <w:rsid w:val="001B6D94"/>
    <w:rsid w:val="001E75BF"/>
    <w:rsid w:val="001F2E42"/>
    <w:rsid w:val="00247114"/>
    <w:rsid w:val="002507DF"/>
    <w:rsid w:val="0026119D"/>
    <w:rsid w:val="00272172"/>
    <w:rsid w:val="00282B83"/>
    <w:rsid w:val="002F2F6C"/>
    <w:rsid w:val="00305110"/>
    <w:rsid w:val="00307C2F"/>
    <w:rsid w:val="00343D5B"/>
    <w:rsid w:val="003560B6"/>
    <w:rsid w:val="003641E4"/>
    <w:rsid w:val="00366B87"/>
    <w:rsid w:val="003771DD"/>
    <w:rsid w:val="003863E9"/>
    <w:rsid w:val="003965E1"/>
    <w:rsid w:val="003A152E"/>
    <w:rsid w:val="003B44C0"/>
    <w:rsid w:val="003B708C"/>
    <w:rsid w:val="003C15E7"/>
    <w:rsid w:val="003D0187"/>
    <w:rsid w:val="003D7F3D"/>
    <w:rsid w:val="003E3B2C"/>
    <w:rsid w:val="003E767E"/>
    <w:rsid w:val="00426BFC"/>
    <w:rsid w:val="00432B6A"/>
    <w:rsid w:val="00432E30"/>
    <w:rsid w:val="0043592B"/>
    <w:rsid w:val="00452DFB"/>
    <w:rsid w:val="00467056"/>
    <w:rsid w:val="00482897"/>
    <w:rsid w:val="00487D47"/>
    <w:rsid w:val="0049078C"/>
    <w:rsid w:val="004924F8"/>
    <w:rsid w:val="004965C1"/>
    <w:rsid w:val="004B4B74"/>
    <w:rsid w:val="004B7321"/>
    <w:rsid w:val="00500F44"/>
    <w:rsid w:val="00506491"/>
    <w:rsid w:val="00525D5A"/>
    <w:rsid w:val="005358F8"/>
    <w:rsid w:val="005374CC"/>
    <w:rsid w:val="00550A9D"/>
    <w:rsid w:val="00590B42"/>
    <w:rsid w:val="005C1FE2"/>
    <w:rsid w:val="005C20DD"/>
    <w:rsid w:val="005C7D63"/>
    <w:rsid w:val="00626F00"/>
    <w:rsid w:val="00650D26"/>
    <w:rsid w:val="006569C3"/>
    <w:rsid w:val="00685FFD"/>
    <w:rsid w:val="00692E17"/>
    <w:rsid w:val="006B419E"/>
    <w:rsid w:val="006D0A71"/>
    <w:rsid w:val="006D23D9"/>
    <w:rsid w:val="006E55D6"/>
    <w:rsid w:val="00731B63"/>
    <w:rsid w:val="00757DB1"/>
    <w:rsid w:val="00761A9F"/>
    <w:rsid w:val="00770557"/>
    <w:rsid w:val="0077279E"/>
    <w:rsid w:val="007A5ADB"/>
    <w:rsid w:val="007B4A56"/>
    <w:rsid w:val="007D220E"/>
    <w:rsid w:val="007E0A45"/>
    <w:rsid w:val="007E4C03"/>
    <w:rsid w:val="00807D3C"/>
    <w:rsid w:val="008173CA"/>
    <w:rsid w:val="0083041C"/>
    <w:rsid w:val="0085081B"/>
    <w:rsid w:val="008626D6"/>
    <w:rsid w:val="008654DD"/>
    <w:rsid w:val="008725AD"/>
    <w:rsid w:val="00884A30"/>
    <w:rsid w:val="008A0001"/>
    <w:rsid w:val="008A0FF5"/>
    <w:rsid w:val="008A6ABB"/>
    <w:rsid w:val="008B5D7F"/>
    <w:rsid w:val="008D44CD"/>
    <w:rsid w:val="008D57B8"/>
    <w:rsid w:val="008F43CB"/>
    <w:rsid w:val="00906AD2"/>
    <w:rsid w:val="009223EC"/>
    <w:rsid w:val="00930304"/>
    <w:rsid w:val="00933124"/>
    <w:rsid w:val="009414FA"/>
    <w:rsid w:val="009469A5"/>
    <w:rsid w:val="009518CE"/>
    <w:rsid w:val="00953348"/>
    <w:rsid w:val="00966A95"/>
    <w:rsid w:val="009966D0"/>
    <w:rsid w:val="009C43B0"/>
    <w:rsid w:val="009E61EC"/>
    <w:rsid w:val="00A01ABA"/>
    <w:rsid w:val="00A134B0"/>
    <w:rsid w:val="00A453C1"/>
    <w:rsid w:val="00A868E7"/>
    <w:rsid w:val="00AA2539"/>
    <w:rsid w:val="00AB63C0"/>
    <w:rsid w:val="00AC392B"/>
    <w:rsid w:val="00AD609B"/>
    <w:rsid w:val="00AD7950"/>
    <w:rsid w:val="00AF38CE"/>
    <w:rsid w:val="00AF6717"/>
    <w:rsid w:val="00B51C71"/>
    <w:rsid w:val="00B53FF6"/>
    <w:rsid w:val="00B678B4"/>
    <w:rsid w:val="00B87B96"/>
    <w:rsid w:val="00BA1365"/>
    <w:rsid w:val="00BA2228"/>
    <w:rsid w:val="00BA423D"/>
    <w:rsid w:val="00BD2B64"/>
    <w:rsid w:val="00BD2DA5"/>
    <w:rsid w:val="00BF3100"/>
    <w:rsid w:val="00C010A8"/>
    <w:rsid w:val="00C46B32"/>
    <w:rsid w:val="00C641C0"/>
    <w:rsid w:val="00C64EF0"/>
    <w:rsid w:val="00C77B00"/>
    <w:rsid w:val="00CA576E"/>
    <w:rsid w:val="00CA7D12"/>
    <w:rsid w:val="00CB4B64"/>
    <w:rsid w:val="00CF4F18"/>
    <w:rsid w:val="00D21020"/>
    <w:rsid w:val="00D42195"/>
    <w:rsid w:val="00D8053B"/>
    <w:rsid w:val="00D9086C"/>
    <w:rsid w:val="00DC22CF"/>
    <w:rsid w:val="00DF29B4"/>
    <w:rsid w:val="00E05F22"/>
    <w:rsid w:val="00E1095B"/>
    <w:rsid w:val="00E335AD"/>
    <w:rsid w:val="00E40993"/>
    <w:rsid w:val="00E54813"/>
    <w:rsid w:val="00E63A28"/>
    <w:rsid w:val="00E65B83"/>
    <w:rsid w:val="00E8428F"/>
    <w:rsid w:val="00E84680"/>
    <w:rsid w:val="00E873DE"/>
    <w:rsid w:val="00E94630"/>
    <w:rsid w:val="00E9579E"/>
    <w:rsid w:val="00EB7C1B"/>
    <w:rsid w:val="00EF07C3"/>
    <w:rsid w:val="00F1761F"/>
    <w:rsid w:val="00F34F2F"/>
    <w:rsid w:val="00F46D36"/>
    <w:rsid w:val="00F5668A"/>
    <w:rsid w:val="00F731DE"/>
    <w:rsid w:val="00FA1782"/>
    <w:rsid w:val="00FA3EF4"/>
    <w:rsid w:val="00FF054F"/>
    <w:rsid w:val="00FF2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8F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E109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locked/>
    <w:rsid w:val="00D8053B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C7D63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uiPriority w:val="99"/>
    <w:rsid w:val="005C7D63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5C7D63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Cell">
    <w:name w:val="ConsPlusCell"/>
    <w:uiPriority w:val="99"/>
    <w:rsid w:val="005C7D63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uiPriority w:val="99"/>
    <w:rsid w:val="005C7D63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uiPriority w:val="99"/>
    <w:rsid w:val="005C7D63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uiPriority w:val="99"/>
    <w:rsid w:val="005C7D63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TextList">
    <w:name w:val="ConsPlusTextList"/>
    <w:uiPriority w:val="99"/>
    <w:rsid w:val="005C7D63"/>
    <w:pPr>
      <w:widowControl w:val="0"/>
      <w:autoSpaceDE w:val="0"/>
      <w:autoSpaceDN w:val="0"/>
    </w:pPr>
    <w:rPr>
      <w:rFonts w:ascii="Arial" w:eastAsia="Times New Roman" w:hAnsi="Arial" w:cs="Arial"/>
    </w:rPr>
  </w:style>
  <w:style w:type="paragraph" w:styleId="21">
    <w:name w:val="Body Text Indent 2"/>
    <w:basedOn w:val="a"/>
    <w:link w:val="22"/>
    <w:uiPriority w:val="99"/>
    <w:rsid w:val="00482897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link w:val="21"/>
    <w:uiPriority w:val="99"/>
    <w:semiHidden/>
    <w:locked/>
    <w:rsid w:val="00D42195"/>
    <w:rPr>
      <w:rFonts w:cs="Times New Roman"/>
      <w:lang w:eastAsia="en-US"/>
    </w:rPr>
  </w:style>
  <w:style w:type="paragraph" w:customStyle="1" w:styleId="11">
    <w:name w:val="Без интервала1"/>
    <w:uiPriority w:val="99"/>
    <w:rsid w:val="00482897"/>
    <w:rPr>
      <w:rFonts w:eastAsia="Times New Roman"/>
      <w:sz w:val="22"/>
      <w:szCs w:val="22"/>
      <w:lang w:eastAsia="en-US"/>
    </w:rPr>
  </w:style>
  <w:style w:type="character" w:styleId="a3">
    <w:name w:val="Hyperlink"/>
    <w:uiPriority w:val="99"/>
    <w:rsid w:val="00482897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rsid w:val="00482897"/>
    <w:pPr>
      <w:spacing w:after="120"/>
    </w:pPr>
  </w:style>
  <w:style w:type="character" w:customStyle="1" w:styleId="a5">
    <w:name w:val="Основной текст Знак"/>
    <w:link w:val="a4"/>
    <w:uiPriority w:val="99"/>
    <w:semiHidden/>
    <w:locked/>
    <w:rsid w:val="00D42195"/>
    <w:rPr>
      <w:rFonts w:cs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364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3641E4"/>
    <w:rPr>
      <w:rFonts w:ascii="Tahoma" w:hAnsi="Tahoma" w:cs="Tahoma"/>
      <w:sz w:val="16"/>
      <w:szCs w:val="16"/>
      <w:lang w:eastAsia="en-US"/>
    </w:rPr>
  </w:style>
  <w:style w:type="paragraph" w:styleId="a8">
    <w:name w:val="Body Text Indent"/>
    <w:basedOn w:val="a"/>
    <w:link w:val="a9"/>
    <w:uiPriority w:val="99"/>
    <w:semiHidden/>
    <w:unhideWhenUsed/>
    <w:rsid w:val="0085081B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85081B"/>
    <w:rPr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D8053B"/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aa">
    <w:name w:val="List Paragraph"/>
    <w:basedOn w:val="a"/>
    <w:uiPriority w:val="34"/>
    <w:qFormat/>
    <w:rsid w:val="00D8053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109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8F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E109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locked/>
    <w:rsid w:val="00D8053B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C7D63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uiPriority w:val="99"/>
    <w:rsid w:val="005C7D63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5C7D63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Cell">
    <w:name w:val="ConsPlusCell"/>
    <w:uiPriority w:val="99"/>
    <w:rsid w:val="005C7D63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uiPriority w:val="99"/>
    <w:rsid w:val="005C7D63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uiPriority w:val="99"/>
    <w:rsid w:val="005C7D63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uiPriority w:val="99"/>
    <w:rsid w:val="005C7D63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TextList">
    <w:name w:val="ConsPlusTextList"/>
    <w:uiPriority w:val="99"/>
    <w:rsid w:val="005C7D63"/>
    <w:pPr>
      <w:widowControl w:val="0"/>
      <w:autoSpaceDE w:val="0"/>
      <w:autoSpaceDN w:val="0"/>
    </w:pPr>
    <w:rPr>
      <w:rFonts w:ascii="Arial" w:eastAsia="Times New Roman" w:hAnsi="Arial" w:cs="Arial"/>
    </w:rPr>
  </w:style>
  <w:style w:type="paragraph" w:styleId="21">
    <w:name w:val="Body Text Indent 2"/>
    <w:basedOn w:val="a"/>
    <w:link w:val="22"/>
    <w:uiPriority w:val="99"/>
    <w:rsid w:val="00482897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link w:val="21"/>
    <w:uiPriority w:val="99"/>
    <w:semiHidden/>
    <w:locked/>
    <w:rsid w:val="00D42195"/>
    <w:rPr>
      <w:rFonts w:cs="Times New Roman"/>
      <w:lang w:eastAsia="en-US"/>
    </w:rPr>
  </w:style>
  <w:style w:type="paragraph" w:customStyle="1" w:styleId="11">
    <w:name w:val="Без интервала1"/>
    <w:uiPriority w:val="99"/>
    <w:rsid w:val="00482897"/>
    <w:rPr>
      <w:rFonts w:eastAsia="Times New Roman"/>
      <w:sz w:val="22"/>
      <w:szCs w:val="22"/>
      <w:lang w:eastAsia="en-US"/>
    </w:rPr>
  </w:style>
  <w:style w:type="character" w:styleId="a3">
    <w:name w:val="Hyperlink"/>
    <w:uiPriority w:val="99"/>
    <w:rsid w:val="00482897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rsid w:val="00482897"/>
    <w:pPr>
      <w:spacing w:after="120"/>
    </w:pPr>
  </w:style>
  <w:style w:type="character" w:customStyle="1" w:styleId="a5">
    <w:name w:val="Основной текст Знак"/>
    <w:link w:val="a4"/>
    <w:uiPriority w:val="99"/>
    <w:semiHidden/>
    <w:locked/>
    <w:rsid w:val="00D42195"/>
    <w:rPr>
      <w:rFonts w:cs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364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3641E4"/>
    <w:rPr>
      <w:rFonts w:ascii="Tahoma" w:hAnsi="Tahoma" w:cs="Tahoma"/>
      <w:sz w:val="16"/>
      <w:szCs w:val="16"/>
      <w:lang w:eastAsia="en-US"/>
    </w:rPr>
  </w:style>
  <w:style w:type="paragraph" w:styleId="a8">
    <w:name w:val="Body Text Indent"/>
    <w:basedOn w:val="a"/>
    <w:link w:val="a9"/>
    <w:uiPriority w:val="99"/>
    <w:semiHidden/>
    <w:unhideWhenUsed/>
    <w:rsid w:val="0085081B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85081B"/>
    <w:rPr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D8053B"/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aa">
    <w:name w:val="List Paragraph"/>
    <w:basedOn w:val="a"/>
    <w:uiPriority w:val="34"/>
    <w:qFormat/>
    <w:rsid w:val="00D8053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109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048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 № 4</vt:lpstr>
    </vt:vector>
  </TitlesOfParts>
  <Company>Win</Company>
  <LinksUpToDate>false</LinksUpToDate>
  <CharactersWithSpaces>2033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№ 4</dc:title>
  <dc:creator>47</dc:creator>
  <cp:lastModifiedBy>PC</cp:lastModifiedBy>
  <cp:revision>10</cp:revision>
  <cp:lastPrinted>2026-08-03T11:10:00Z</cp:lastPrinted>
  <dcterms:created xsi:type="dcterms:W3CDTF">2026-07-29T11:05:00Z</dcterms:created>
  <dcterms:modified xsi:type="dcterms:W3CDTF">2026-08-03T11:10:00Z</dcterms:modified>
</cp:coreProperties>
</file>