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22" w:rsidRPr="0089693A" w:rsidRDefault="00614322" w:rsidP="00614322">
      <w:pPr>
        <w:jc w:val="center"/>
        <w:rPr>
          <w:rFonts w:ascii="Times New Roman" w:hAnsi="Times New Roman"/>
          <w:b/>
          <w:sz w:val="28"/>
          <w:szCs w:val="28"/>
        </w:rPr>
      </w:pPr>
      <w:r w:rsidRPr="0089693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/>
          <w:b/>
          <w:sz w:val="28"/>
          <w:szCs w:val="28"/>
        </w:rPr>
        <w:br/>
      </w:r>
      <w:r w:rsidRPr="0089693A">
        <w:rPr>
          <w:rFonts w:ascii="Times New Roman" w:hAnsi="Times New Roman"/>
          <w:b/>
          <w:sz w:val="28"/>
          <w:szCs w:val="28"/>
        </w:rPr>
        <w:t>БОКСИТОГОРСКОГО МУНИЦИПАЛЬНОГО РАЙОНА</w:t>
      </w:r>
    </w:p>
    <w:p w:rsidR="00614322" w:rsidRDefault="00614322" w:rsidP="00614322">
      <w:pPr>
        <w:jc w:val="center"/>
        <w:rPr>
          <w:rFonts w:ascii="Times New Roman" w:hAnsi="Times New Roman"/>
          <w:b/>
          <w:sz w:val="28"/>
          <w:szCs w:val="28"/>
        </w:rPr>
      </w:pPr>
      <w:r w:rsidRPr="0089693A">
        <w:rPr>
          <w:rFonts w:ascii="Times New Roman" w:hAnsi="Times New Roman"/>
          <w:b/>
          <w:sz w:val="28"/>
          <w:szCs w:val="28"/>
        </w:rPr>
        <w:t>РЕШЕНИЕ</w:t>
      </w:r>
    </w:p>
    <w:p w:rsidR="00614322" w:rsidRDefault="00614322" w:rsidP="006143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0A4D">
        <w:rPr>
          <w:rFonts w:ascii="Times New Roman" w:hAnsi="Times New Roman"/>
          <w:color w:val="000000"/>
          <w:sz w:val="28"/>
          <w:szCs w:val="28"/>
        </w:rPr>
        <w:t>1</w:t>
      </w:r>
      <w:r w:rsidR="00990A4D" w:rsidRPr="00990A4D">
        <w:rPr>
          <w:rFonts w:ascii="Times New Roman" w:hAnsi="Times New Roman"/>
          <w:color w:val="000000"/>
          <w:sz w:val="28"/>
          <w:szCs w:val="28"/>
        </w:rPr>
        <w:t>9</w:t>
      </w:r>
      <w:r w:rsidRPr="008969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89693A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89693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89693A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89693A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24/</w:t>
      </w:r>
      <w:r w:rsidR="00612290">
        <w:rPr>
          <w:rFonts w:ascii="Times New Roman" w:hAnsi="Times New Roman"/>
          <w:color w:val="000000"/>
          <w:sz w:val="28"/>
          <w:szCs w:val="28"/>
        </w:rPr>
        <w:t>160</w:t>
      </w:r>
    </w:p>
    <w:p w:rsidR="00614322" w:rsidRDefault="00614322" w:rsidP="00614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614322" w:rsidRDefault="00614322" w:rsidP="00614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614322" w:rsidRPr="00AB363E" w:rsidRDefault="00614322" w:rsidP="006143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cs="Arial"/>
          <w:b/>
          <w:sz w:val="28"/>
          <w:szCs w:val="28"/>
          <w:lang w:eastAsia="ru-RU"/>
        </w:rPr>
        <w:t>О</w:t>
      </w:r>
      <w:r w:rsidRPr="00AB363E"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>Состав</w:t>
      </w:r>
      <w:r w:rsidR="00990A4D">
        <w:rPr>
          <w:rFonts w:ascii="Times New Roman" w:hAnsi="Times New Roman" w:cs="Arial"/>
          <w:b/>
          <w:sz w:val="28"/>
          <w:szCs w:val="28"/>
          <w:lang w:eastAsia="ru-RU"/>
        </w:rPr>
        <w:t>е</w:t>
      </w:r>
      <w:r>
        <w:rPr>
          <w:rFonts w:ascii="Times New Roman" w:hAnsi="Times New Roman" w:cs="Arial"/>
          <w:b/>
          <w:sz w:val="28"/>
          <w:szCs w:val="28"/>
          <w:lang w:eastAsia="ru-RU"/>
        </w:rPr>
        <w:br/>
        <w:t>К</w:t>
      </w:r>
      <w:r w:rsidRPr="00AB363E">
        <w:rPr>
          <w:rFonts w:ascii="Times New Roman" w:hAnsi="Times New Roman" w:cs="Arial"/>
          <w:b/>
          <w:sz w:val="28"/>
          <w:szCs w:val="28"/>
          <w:lang w:eastAsia="ru-RU"/>
        </w:rPr>
        <w:t>онтрольно-ревизионной служб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ы </w:t>
      </w:r>
      <w:r w:rsidRPr="00AB363E">
        <w:rPr>
          <w:rFonts w:ascii="Times New Roman" w:hAnsi="Times New Roman" w:cs="Arial"/>
          <w:b/>
          <w:sz w:val="28"/>
          <w:szCs w:val="28"/>
          <w:lang w:eastAsia="ru-RU"/>
        </w:rPr>
        <w:t>при террито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>риальной избирательной комиссии Бокситогорского</w:t>
      </w:r>
      <w:r w:rsidR="00990A4D">
        <w:rPr>
          <w:rFonts w:ascii="Times New Roman" w:hAnsi="Times New Roman" w:cs="Arial"/>
          <w:b/>
          <w:sz w:val="28"/>
          <w:szCs w:val="28"/>
          <w:lang w:eastAsia="ru-RU"/>
        </w:rPr>
        <w:t xml:space="preserve"> муниципального района</w:t>
      </w:r>
    </w:p>
    <w:p w:rsidR="00614322" w:rsidRDefault="00614322" w:rsidP="006143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614322" w:rsidRDefault="00614322" w:rsidP="006143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  <w:proofErr w:type="gramStart"/>
      <w:r w:rsidRPr="00CB1EE5">
        <w:rPr>
          <w:rFonts w:ascii="Times New Roman" w:hAnsi="Times New Roman"/>
          <w:sz w:val="28"/>
          <w:lang w:eastAsia="ru-RU"/>
        </w:rPr>
        <w:t xml:space="preserve">В </w:t>
      </w:r>
      <w:r w:rsidRPr="00F45A51">
        <w:rPr>
          <w:rFonts w:ascii="Times New Roman" w:hAnsi="Times New Roman" w:cs="Arial"/>
          <w:sz w:val="28"/>
          <w:szCs w:val="28"/>
          <w:lang w:eastAsia="ru-RU"/>
        </w:rPr>
        <w:t>соответствии со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статьей 60 Федерального закона</w:t>
      </w:r>
      <w:r>
        <w:rPr>
          <w:rFonts w:ascii="Times New Roman" w:hAnsi="Times New Roman" w:cs="Arial"/>
          <w:sz w:val="28"/>
          <w:szCs w:val="28"/>
          <w:lang w:eastAsia="ru-RU"/>
        </w:rPr>
        <w:br/>
      </w:r>
      <w:r w:rsidRPr="00F45A51">
        <w:rPr>
          <w:rFonts w:ascii="Times New Roman" w:hAnsi="Times New Roman" w:cs="Arial"/>
          <w:sz w:val="28"/>
          <w:szCs w:val="28"/>
          <w:lang w:eastAsia="ru-RU"/>
        </w:rPr>
        <w:t>от</w:t>
      </w:r>
      <w:r w:rsidRPr="00F45A51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F45A51">
        <w:rPr>
          <w:rFonts w:ascii="Times New Roman" w:hAnsi="Times New Roman" w:cs="Arial"/>
          <w:sz w:val="28"/>
          <w:szCs w:val="28"/>
          <w:lang w:eastAsia="ru-RU"/>
        </w:rPr>
        <w:t>12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июня </w:t>
      </w:r>
      <w:r w:rsidRPr="00F45A51">
        <w:rPr>
          <w:rFonts w:ascii="Times New Roman" w:hAnsi="Times New Roman" w:cs="Arial"/>
          <w:sz w:val="28"/>
          <w:szCs w:val="28"/>
          <w:lang w:eastAsia="ru-RU"/>
        </w:rPr>
        <w:t>2002 года № 67-ФЗ "Об основных гарантиях избирательных прав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F45A51">
        <w:rPr>
          <w:rFonts w:ascii="Times New Roman" w:hAnsi="Times New Roman" w:cs="Arial"/>
          <w:sz w:val="28"/>
          <w:szCs w:val="28"/>
          <w:lang w:eastAsia="ru-RU"/>
        </w:rPr>
        <w:t>и права на участие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F45A51">
        <w:rPr>
          <w:rFonts w:ascii="Times New Roman" w:hAnsi="Times New Roman" w:cs="Arial"/>
          <w:sz w:val="28"/>
          <w:szCs w:val="28"/>
          <w:lang w:eastAsia="ru-RU"/>
        </w:rPr>
        <w:t>в референдуме граждан Российской Федерации"</w:t>
      </w:r>
      <w:r>
        <w:rPr>
          <w:rFonts w:ascii="Times New Roman" w:hAnsi="Times New Roman" w:cs="Arial"/>
          <w:sz w:val="28"/>
          <w:szCs w:val="28"/>
          <w:lang w:eastAsia="ru-RU"/>
        </w:rPr>
        <w:t>,</w:t>
      </w:r>
      <w:r w:rsidR="00A8527A">
        <w:rPr>
          <w:rFonts w:ascii="Times New Roman" w:hAnsi="Times New Roman" w:cs="Arial"/>
          <w:sz w:val="28"/>
          <w:szCs w:val="28"/>
          <w:lang w:eastAsia="ru-RU"/>
        </w:rPr>
        <w:br/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пунктом 2 Положения </w:t>
      </w:r>
      <w:r w:rsidRPr="00614322">
        <w:rPr>
          <w:rFonts w:ascii="Times New Roman" w:hAnsi="Times New Roman" w:cs="Arial"/>
          <w:sz w:val="28"/>
          <w:szCs w:val="28"/>
          <w:lang w:eastAsia="ru-RU"/>
        </w:rPr>
        <w:t>о Контрольно-ревизионной службе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614322">
        <w:rPr>
          <w:rFonts w:ascii="Times New Roman" w:hAnsi="Times New Roman" w:cs="Arial"/>
          <w:sz w:val="28"/>
          <w:szCs w:val="28"/>
          <w:lang w:eastAsia="ru-RU"/>
        </w:rPr>
        <w:t>при территориальной избирательной комиссии Бокситогорского муниципального района</w:t>
      </w:r>
      <w:r>
        <w:rPr>
          <w:rFonts w:ascii="Times New Roman" w:hAnsi="Times New Roman" w:cs="Arial"/>
          <w:sz w:val="28"/>
          <w:szCs w:val="28"/>
          <w:lang w:eastAsia="ru-RU"/>
        </w:rPr>
        <w:t>, утвержденного решением территориальной избирательной комиссии Бокситогорского муниципального района</w:t>
      </w:r>
      <w:r w:rsidRPr="00614322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от 18 июня 2024 года №24/</w:t>
      </w:r>
      <w:r w:rsidR="00A8527A">
        <w:rPr>
          <w:rFonts w:ascii="Times New Roman" w:hAnsi="Times New Roman" w:cs="Arial"/>
          <w:sz w:val="28"/>
          <w:szCs w:val="28"/>
          <w:lang w:eastAsia="ru-RU"/>
        </w:rPr>
        <w:t xml:space="preserve">159, </w:t>
      </w:r>
      <w:r w:rsidRPr="00F45A51">
        <w:rPr>
          <w:rFonts w:ascii="Times New Roman" w:hAnsi="Times New Roman" w:cs="Arial"/>
          <w:sz w:val="28"/>
          <w:szCs w:val="28"/>
          <w:lang w:eastAsia="ru-RU"/>
        </w:rPr>
        <w:t xml:space="preserve">территориальная избирательная комиссия </w:t>
      </w:r>
      <w:r>
        <w:rPr>
          <w:rFonts w:ascii="Times New Roman" w:hAnsi="Times New Roman" w:cs="Arial"/>
          <w:sz w:val="28"/>
          <w:szCs w:val="28"/>
          <w:lang w:eastAsia="ru-RU"/>
        </w:rPr>
        <w:t>Бокситогорского</w:t>
      </w:r>
      <w:r w:rsidRPr="00F45A51">
        <w:rPr>
          <w:rFonts w:ascii="Times New Roman" w:hAnsi="Times New Roman" w:cs="Arial"/>
          <w:sz w:val="28"/>
          <w:szCs w:val="28"/>
          <w:lang w:eastAsia="ru-RU"/>
        </w:rPr>
        <w:t xml:space="preserve"> муниципального</w:t>
      </w:r>
      <w:proofErr w:type="gramEnd"/>
      <w:r w:rsidRPr="00F45A51">
        <w:rPr>
          <w:rFonts w:ascii="Times New Roman" w:hAnsi="Times New Roman" w:cs="Arial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>РЕШИЛА</w:t>
      </w:r>
      <w:r w:rsidRPr="00F45A51">
        <w:rPr>
          <w:rFonts w:ascii="Times New Roman" w:hAnsi="Times New Roman" w:cs="Arial"/>
          <w:b/>
          <w:sz w:val="28"/>
          <w:szCs w:val="28"/>
          <w:lang w:eastAsia="ru-RU"/>
        </w:rPr>
        <w:t>:</w:t>
      </w:r>
    </w:p>
    <w:p w:rsidR="00614322" w:rsidRPr="00F45A51" w:rsidRDefault="00614322" w:rsidP="006143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614322" w:rsidRDefault="00614322" w:rsidP="00614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5A51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9A1FBC">
        <w:rPr>
          <w:rFonts w:ascii="Times New Roman" w:hAnsi="Times New Roman"/>
          <w:sz w:val="28"/>
        </w:rPr>
        <w:t>Утвердить состав Контрольно-ревизионной службы</w:t>
      </w:r>
      <w:r w:rsidR="009A1FBC">
        <w:rPr>
          <w:rFonts w:ascii="Times New Roman" w:hAnsi="Times New Roman"/>
          <w:sz w:val="28"/>
        </w:rPr>
        <w:br/>
        <w:t xml:space="preserve">при </w:t>
      </w:r>
      <w:r w:rsidR="009A1FBC" w:rsidRPr="009A1FBC">
        <w:rPr>
          <w:rFonts w:ascii="Times New Roman" w:hAnsi="Times New Roman"/>
          <w:sz w:val="28"/>
        </w:rPr>
        <w:t xml:space="preserve">территориальной избирательной комиссии Бокситогорского </w:t>
      </w:r>
      <w:r w:rsidR="009A1FBC">
        <w:rPr>
          <w:rFonts w:ascii="Times New Roman" w:hAnsi="Times New Roman"/>
          <w:sz w:val="28"/>
        </w:rPr>
        <w:t>согласно приложению.</w:t>
      </w:r>
    </w:p>
    <w:p w:rsidR="00614322" w:rsidRPr="00A8527A" w:rsidRDefault="00614322" w:rsidP="00614322">
      <w:pPr>
        <w:spacing w:after="0" w:line="240" w:lineRule="auto"/>
        <w:ind w:right="51" w:firstLine="709"/>
        <w:jc w:val="both"/>
        <w:rPr>
          <w:rFonts w:ascii="Times New Roman" w:hAnsi="Times New Roman"/>
          <w:sz w:val="14"/>
          <w:szCs w:val="14"/>
          <w:lang w:eastAsia="ru-RU"/>
        </w:rPr>
      </w:pPr>
      <w:bookmarkStart w:id="0" w:name="_GoBack"/>
      <w:bookmarkEnd w:id="0"/>
    </w:p>
    <w:p w:rsidR="00614322" w:rsidRDefault="00614322" w:rsidP="00614322">
      <w:pPr>
        <w:spacing w:after="0" w:line="240" w:lineRule="auto"/>
        <w:ind w:right="5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492CF2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492CF2">
        <w:rPr>
          <w:rFonts w:ascii="Times New Roman" w:hAnsi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Бокситогорского муниципального района в информационно-телекоммуникационной сети «Интернет».</w:t>
      </w:r>
    </w:p>
    <w:p w:rsidR="00614322" w:rsidRDefault="00614322" w:rsidP="00614322">
      <w:pPr>
        <w:spacing w:after="0" w:line="240" w:lineRule="auto"/>
        <w:ind w:right="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4322" w:rsidRPr="00B300EA" w:rsidRDefault="00614322" w:rsidP="006143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00EA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Pr="00B300EA">
        <w:rPr>
          <w:rFonts w:ascii="Times New Roman" w:hAnsi="Times New Roman"/>
          <w:sz w:val="28"/>
          <w:szCs w:val="28"/>
          <w:lang w:eastAsia="ru-RU"/>
        </w:rPr>
        <w:br/>
        <w:t>территориальной избирательной комиссии</w:t>
      </w:r>
    </w:p>
    <w:p w:rsidR="00614322" w:rsidRPr="00B300EA" w:rsidRDefault="00614322" w:rsidP="006143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00EA">
        <w:rPr>
          <w:rFonts w:ascii="Times New Roman" w:hAnsi="Times New Roman"/>
          <w:sz w:val="28"/>
          <w:szCs w:val="28"/>
          <w:lang w:eastAsia="ru-RU"/>
        </w:rPr>
        <w:t>Бокситогорского муниципального района</w:t>
      </w:r>
      <w:r w:rsidRPr="00B300EA">
        <w:rPr>
          <w:rFonts w:ascii="Times New Roman" w:hAnsi="Times New Roman"/>
          <w:sz w:val="28"/>
          <w:szCs w:val="28"/>
          <w:lang w:eastAsia="ru-RU"/>
        </w:rPr>
        <w:tab/>
      </w:r>
      <w:r w:rsidRPr="00B300EA">
        <w:rPr>
          <w:rFonts w:ascii="Times New Roman" w:hAnsi="Times New Roman"/>
          <w:sz w:val="28"/>
          <w:szCs w:val="28"/>
          <w:lang w:eastAsia="ru-RU"/>
        </w:rPr>
        <w:tab/>
      </w:r>
      <w:r w:rsidRPr="00B300EA">
        <w:rPr>
          <w:rFonts w:ascii="Times New Roman" w:hAnsi="Times New Roman"/>
          <w:sz w:val="28"/>
          <w:szCs w:val="28"/>
          <w:lang w:eastAsia="ru-RU"/>
        </w:rPr>
        <w:tab/>
      </w:r>
      <w:r w:rsidRPr="00B300EA">
        <w:rPr>
          <w:rFonts w:ascii="Times New Roman" w:hAnsi="Times New Roman"/>
          <w:sz w:val="28"/>
          <w:szCs w:val="28"/>
          <w:lang w:eastAsia="ru-RU"/>
        </w:rPr>
        <w:tab/>
        <w:t xml:space="preserve">И.Б. </w:t>
      </w:r>
      <w:proofErr w:type="spellStart"/>
      <w:r w:rsidRPr="00B300EA">
        <w:rPr>
          <w:rFonts w:ascii="Times New Roman" w:hAnsi="Times New Roman"/>
          <w:sz w:val="28"/>
          <w:szCs w:val="28"/>
          <w:lang w:eastAsia="ru-RU"/>
        </w:rPr>
        <w:t>Бойцева</w:t>
      </w:r>
      <w:proofErr w:type="spellEnd"/>
    </w:p>
    <w:p w:rsidR="00614322" w:rsidRPr="00B300EA" w:rsidRDefault="00614322" w:rsidP="00614322">
      <w:pPr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</w:p>
    <w:p w:rsidR="00614322" w:rsidRPr="00B300EA" w:rsidRDefault="00614322" w:rsidP="0061432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B300EA"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 w:rsidRPr="00B300EA">
        <w:rPr>
          <w:rFonts w:ascii="Times New Roman" w:hAnsi="Times New Roman"/>
          <w:sz w:val="28"/>
          <w:szCs w:val="28"/>
          <w:lang w:eastAsia="ru-RU"/>
        </w:rPr>
        <w:t xml:space="preserve"> обязанности секретаря</w:t>
      </w:r>
    </w:p>
    <w:p w:rsidR="00614322" w:rsidRPr="00B300EA" w:rsidRDefault="00614322" w:rsidP="006143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00EA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комиссии</w:t>
      </w:r>
    </w:p>
    <w:p w:rsidR="00614322" w:rsidRPr="00F45A51" w:rsidRDefault="00614322" w:rsidP="006143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00EA">
        <w:rPr>
          <w:rFonts w:ascii="Times New Roman" w:hAnsi="Times New Roman"/>
          <w:sz w:val="28"/>
          <w:szCs w:val="28"/>
          <w:lang w:eastAsia="ru-RU"/>
        </w:rPr>
        <w:t>Бокситогорского муниципального района</w:t>
      </w:r>
      <w:r w:rsidRPr="00B300EA">
        <w:rPr>
          <w:rFonts w:ascii="Times New Roman" w:hAnsi="Times New Roman"/>
          <w:sz w:val="28"/>
          <w:szCs w:val="28"/>
          <w:lang w:eastAsia="ru-RU"/>
        </w:rPr>
        <w:tab/>
      </w:r>
      <w:r w:rsidRPr="00B300EA">
        <w:rPr>
          <w:rFonts w:ascii="Times New Roman" w:hAnsi="Times New Roman"/>
          <w:sz w:val="28"/>
          <w:szCs w:val="28"/>
          <w:lang w:eastAsia="ru-RU"/>
        </w:rPr>
        <w:tab/>
      </w:r>
      <w:r w:rsidRPr="00B300EA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300EA">
        <w:rPr>
          <w:rFonts w:ascii="Times New Roman" w:hAnsi="Times New Roman"/>
          <w:sz w:val="28"/>
          <w:szCs w:val="28"/>
          <w:lang w:eastAsia="ru-RU"/>
        </w:rPr>
        <w:t>С.Н. Никитин</w:t>
      </w:r>
    </w:p>
    <w:p w:rsidR="00ED75A5" w:rsidRDefault="00ED75A5">
      <w:p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</w:p>
    <w:p w:rsidR="00ED75A5" w:rsidRPr="00492CF2" w:rsidRDefault="00ED75A5" w:rsidP="00ED75A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92CF2">
        <w:rPr>
          <w:rFonts w:ascii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ED75A5" w:rsidRPr="00492CF2" w:rsidRDefault="00ED75A5" w:rsidP="00ED75A5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 w:rsidRPr="00492CF2">
        <w:rPr>
          <w:rFonts w:ascii="Times New Roman" w:hAnsi="Times New Roman"/>
          <w:bCs/>
          <w:sz w:val="26"/>
          <w:szCs w:val="26"/>
          <w:lang w:eastAsia="ru-RU"/>
        </w:rPr>
        <w:t>к решению</w:t>
      </w:r>
    </w:p>
    <w:p w:rsidR="00ED75A5" w:rsidRPr="00492CF2" w:rsidRDefault="00ED75A5" w:rsidP="00ED75A5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 w:rsidRPr="00492CF2">
        <w:rPr>
          <w:rFonts w:ascii="Times New Roman" w:hAnsi="Times New Roman"/>
          <w:bCs/>
          <w:sz w:val="26"/>
          <w:szCs w:val="26"/>
          <w:lang w:eastAsia="ru-RU"/>
        </w:rPr>
        <w:t xml:space="preserve">территориальной избирательной комиссии </w:t>
      </w:r>
    </w:p>
    <w:p w:rsidR="00ED75A5" w:rsidRPr="00492CF2" w:rsidRDefault="00ED75A5" w:rsidP="00ED75A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 w:rsidRPr="00492CF2">
        <w:rPr>
          <w:rFonts w:ascii="Times New Roman" w:hAnsi="Times New Roman"/>
          <w:bCs/>
          <w:sz w:val="26"/>
          <w:szCs w:val="26"/>
          <w:lang w:eastAsia="ru-RU"/>
        </w:rPr>
        <w:t xml:space="preserve">Бокситогорского муниципального района </w:t>
      </w:r>
    </w:p>
    <w:p w:rsidR="00ED75A5" w:rsidRPr="00492CF2" w:rsidRDefault="00ED75A5" w:rsidP="00ED75A5">
      <w:pPr>
        <w:autoSpaceDE w:val="0"/>
        <w:autoSpaceDN w:val="0"/>
        <w:adjustRightInd w:val="0"/>
        <w:spacing w:after="0" w:line="360" w:lineRule="auto"/>
        <w:ind w:left="5040"/>
        <w:jc w:val="right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90A4D">
        <w:rPr>
          <w:rFonts w:ascii="Times New Roman" w:hAnsi="Times New Roman"/>
          <w:bCs/>
          <w:sz w:val="26"/>
          <w:szCs w:val="26"/>
          <w:lang w:eastAsia="ru-RU"/>
        </w:rPr>
        <w:t xml:space="preserve">от </w:t>
      </w:r>
      <w:r w:rsidR="00990A4D" w:rsidRPr="00990A4D">
        <w:rPr>
          <w:rFonts w:ascii="Times New Roman" w:hAnsi="Times New Roman"/>
          <w:bCs/>
          <w:sz w:val="26"/>
          <w:szCs w:val="26"/>
          <w:lang w:eastAsia="ru-RU"/>
        </w:rPr>
        <w:t>19</w:t>
      </w:r>
      <w:r w:rsidRPr="00492CF2">
        <w:rPr>
          <w:rFonts w:ascii="Times New Roman" w:hAnsi="Times New Roman"/>
          <w:bCs/>
          <w:sz w:val="26"/>
          <w:szCs w:val="26"/>
          <w:lang w:eastAsia="ru-RU"/>
        </w:rPr>
        <w:t xml:space="preserve"> июня 2024 года № 24/</w:t>
      </w:r>
      <w:r w:rsidR="00612290">
        <w:rPr>
          <w:rFonts w:ascii="Times New Roman" w:hAnsi="Times New Roman"/>
          <w:bCs/>
          <w:sz w:val="26"/>
          <w:szCs w:val="26"/>
          <w:lang w:eastAsia="ru-RU"/>
        </w:rPr>
        <w:t>160</w:t>
      </w:r>
    </w:p>
    <w:p w:rsidR="00ED75A5" w:rsidRPr="00F45A51" w:rsidRDefault="00ED75A5" w:rsidP="00ED75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75A5" w:rsidRPr="00F45A51" w:rsidRDefault="00ED75A5" w:rsidP="00ED7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5A51">
        <w:rPr>
          <w:rFonts w:ascii="Times New Roman" w:hAnsi="Times New Roman"/>
          <w:b/>
          <w:sz w:val="28"/>
          <w:szCs w:val="28"/>
          <w:lang w:eastAsia="ru-RU"/>
        </w:rPr>
        <w:t>СОСТАВ</w:t>
      </w:r>
    </w:p>
    <w:p w:rsidR="00ED75A5" w:rsidRPr="00F45A51" w:rsidRDefault="00ED75A5" w:rsidP="00ED75A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5A51">
        <w:rPr>
          <w:rFonts w:ascii="Times New Roman" w:hAnsi="Times New Roman"/>
          <w:sz w:val="28"/>
          <w:szCs w:val="28"/>
          <w:lang w:eastAsia="ru-RU"/>
        </w:rPr>
        <w:t xml:space="preserve">членов контрольно-ревизионной службы при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Бокситогорского</w:t>
      </w:r>
      <w:r w:rsidRPr="00F45A5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ED75A5" w:rsidRPr="00F45A51" w:rsidRDefault="00ED75A5" w:rsidP="00ED75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907"/>
      </w:tblGrid>
      <w:tr w:rsidR="00ED75A5" w:rsidRPr="006701B5" w:rsidTr="003968B3">
        <w:tc>
          <w:tcPr>
            <w:tcW w:w="9895" w:type="dxa"/>
            <w:gridSpan w:val="2"/>
          </w:tcPr>
          <w:p w:rsidR="00ED75A5" w:rsidRPr="00AF79B2" w:rsidRDefault="00ED75A5" w:rsidP="003968B3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79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Председатель КРС:</w:t>
            </w:r>
          </w:p>
        </w:tc>
      </w:tr>
      <w:tr w:rsidR="00ED75A5" w:rsidRPr="006701B5" w:rsidTr="003968B3">
        <w:tc>
          <w:tcPr>
            <w:tcW w:w="2988" w:type="dxa"/>
          </w:tcPr>
          <w:p w:rsidR="00ED75A5" w:rsidRDefault="00ED75A5" w:rsidP="00396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Баринова</w:t>
            </w:r>
          </w:p>
          <w:p w:rsidR="00ED75A5" w:rsidRPr="00F45A51" w:rsidRDefault="00ED75A5" w:rsidP="00396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Наталья Геннадьевна</w:t>
            </w:r>
          </w:p>
        </w:tc>
        <w:tc>
          <w:tcPr>
            <w:tcW w:w="6907" w:type="dxa"/>
          </w:tcPr>
          <w:p w:rsidR="00ED75A5" w:rsidRPr="00F45A51" w:rsidRDefault="00ED75A5" w:rsidP="003968B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A5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45A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председателя территориальной избирательной комиссии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Бокситогорского</w:t>
            </w:r>
            <w:r w:rsidRPr="00F45A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ED75A5" w:rsidRPr="006701B5" w:rsidTr="003968B3">
        <w:tc>
          <w:tcPr>
            <w:tcW w:w="9895" w:type="dxa"/>
            <w:gridSpan w:val="2"/>
          </w:tcPr>
          <w:p w:rsidR="00ED75A5" w:rsidRPr="00AF79B2" w:rsidRDefault="00ED75A5" w:rsidP="003968B3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79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Заместитель председателя КРС:</w:t>
            </w:r>
          </w:p>
        </w:tc>
      </w:tr>
      <w:tr w:rsidR="00ED75A5" w:rsidRPr="006701B5" w:rsidTr="003968B3">
        <w:tc>
          <w:tcPr>
            <w:tcW w:w="2988" w:type="dxa"/>
          </w:tcPr>
          <w:p w:rsidR="00ED75A5" w:rsidRDefault="00ED75A5" w:rsidP="00396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Алексеева</w:t>
            </w:r>
          </w:p>
          <w:p w:rsidR="00ED75A5" w:rsidRPr="00F45A51" w:rsidRDefault="00ED75A5" w:rsidP="00396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6907" w:type="dxa"/>
          </w:tcPr>
          <w:p w:rsidR="00ED75A5" w:rsidRPr="00F45A51" w:rsidRDefault="00ED75A5" w:rsidP="003968B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A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член территориальной избирательной комиссии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Бокситогорского </w:t>
            </w:r>
            <w:r w:rsidRPr="00F45A5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 Ленинградской области с правом решающего голоса</w:t>
            </w:r>
          </w:p>
        </w:tc>
      </w:tr>
      <w:tr w:rsidR="00ED75A5" w:rsidRPr="006701B5" w:rsidTr="003968B3">
        <w:tc>
          <w:tcPr>
            <w:tcW w:w="9895" w:type="dxa"/>
            <w:gridSpan w:val="2"/>
          </w:tcPr>
          <w:p w:rsidR="00ED75A5" w:rsidRPr="00AF79B2" w:rsidRDefault="00ED75A5" w:rsidP="003968B3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79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Секретарь КРС:</w:t>
            </w:r>
          </w:p>
        </w:tc>
      </w:tr>
      <w:tr w:rsidR="00ED75A5" w:rsidRPr="006701B5" w:rsidTr="003968B3">
        <w:tc>
          <w:tcPr>
            <w:tcW w:w="2988" w:type="dxa"/>
          </w:tcPr>
          <w:p w:rsidR="00ED75A5" w:rsidRDefault="00ED75A5" w:rsidP="00396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Аксютич</w:t>
            </w:r>
            <w:proofErr w:type="spellEnd"/>
          </w:p>
          <w:p w:rsidR="00ED75A5" w:rsidRPr="00F45A51" w:rsidRDefault="00ED75A5" w:rsidP="00396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6907" w:type="dxa"/>
          </w:tcPr>
          <w:p w:rsidR="00ED75A5" w:rsidRPr="00F45A51" w:rsidRDefault="00ED75A5" w:rsidP="003968B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A5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45A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 территориальной избирательной комиссии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Бокситогорского </w:t>
            </w:r>
            <w:r w:rsidRPr="00F45A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района Ленинградской области с правом решающего голоса </w:t>
            </w:r>
          </w:p>
        </w:tc>
      </w:tr>
      <w:tr w:rsidR="00ED75A5" w:rsidRPr="006701B5" w:rsidTr="003968B3">
        <w:tc>
          <w:tcPr>
            <w:tcW w:w="9895" w:type="dxa"/>
            <w:gridSpan w:val="2"/>
          </w:tcPr>
          <w:p w:rsidR="00ED75A5" w:rsidRPr="00AF79B2" w:rsidRDefault="00ED75A5" w:rsidP="003968B3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79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Члены КРС:</w:t>
            </w:r>
          </w:p>
        </w:tc>
      </w:tr>
      <w:tr w:rsidR="00ED75A5" w:rsidRPr="006701B5" w:rsidTr="003968B3">
        <w:tc>
          <w:tcPr>
            <w:tcW w:w="2988" w:type="dxa"/>
          </w:tcPr>
          <w:p w:rsidR="00ED75A5" w:rsidRDefault="00ED75A5" w:rsidP="00396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Завьялов</w:t>
            </w:r>
          </w:p>
          <w:p w:rsidR="00ED75A5" w:rsidRDefault="00ED75A5" w:rsidP="00396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Давид Юрьевич</w:t>
            </w:r>
          </w:p>
        </w:tc>
        <w:tc>
          <w:tcPr>
            <w:tcW w:w="6907" w:type="dxa"/>
          </w:tcPr>
          <w:p w:rsidR="00ED75A5" w:rsidRPr="00F45A51" w:rsidRDefault="00ED75A5" w:rsidP="003968B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F45A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 территориальной избирательной комиссии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Бокситогорского </w:t>
            </w:r>
            <w:r w:rsidRPr="00F45A5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 Ленинградской области с правом решающего голоса</w:t>
            </w:r>
          </w:p>
        </w:tc>
      </w:tr>
      <w:tr w:rsidR="00ED75A5" w:rsidRPr="006701B5" w:rsidTr="003968B3">
        <w:tc>
          <w:tcPr>
            <w:tcW w:w="2988" w:type="dxa"/>
          </w:tcPr>
          <w:p w:rsidR="00ED75A5" w:rsidRDefault="00ED75A5" w:rsidP="00396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Родионова</w:t>
            </w:r>
          </w:p>
          <w:p w:rsidR="00ED75A5" w:rsidRPr="00F45A51" w:rsidRDefault="00ED75A5" w:rsidP="00396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Екатерина Александровна</w:t>
            </w:r>
          </w:p>
        </w:tc>
        <w:tc>
          <w:tcPr>
            <w:tcW w:w="6907" w:type="dxa"/>
          </w:tcPr>
          <w:p w:rsidR="00ED75A5" w:rsidRPr="00F45A51" w:rsidRDefault="00ED75A5" w:rsidP="003968B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A5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представитель комитета финансов администрации Бокситогорского муниципального района Ленинградской области</w:t>
            </w:r>
          </w:p>
        </w:tc>
      </w:tr>
      <w:tr w:rsidR="00ED75A5" w:rsidRPr="006701B5" w:rsidTr="003968B3">
        <w:tc>
          <w:tcPr>
            <w:tcW w:w="2988" w:type="dxa"/>
          </w:tcPr>
          <w:p w:rsidR="00ED75A5" w:rsidRPr="007723D5" w:rsidRDefault="00ED75A5" w:rsidP="00396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Бойцов</w:t>
            </w:r>
          </w:p>
          <w:p w:rsidR="00ED75A5" w:rsidRPr="004543BD" w:rsidRDefault="00ED75A5" w:rsidP="00396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Станислав Николаевич</w:t>
            </w:r>
          </w:p>
        </w:tc>
        <w:tc>
          <w:tcPr>
            <w:tcW w:w="6907" w:type="dxa"/>
          </w:tcPr>
          <w:p w:rsidR="00ED75A5" w:rsidRPr="004543BD" w:rsidRDefault="00ED75A5" w:rsidP="003968B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723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</w:t>
            </w:r>
            <w:proofErr w:type="spellStart"/>
            <w:r w:rsidRPr="007723D5">
              <w:rPr>
                <w:rFonts w:ascii="Times New Roman" w:hAnsi="Times New Roman"/>
                <w:sz w:val="28"/>
                <w:szCs w:val="28"/>
                <w:lang w:eastAsia="ru-RU"/>
              </w:rPr>
              <w:t>ОЭБиПК</w:t>
            </w:r>
            <w:proofErr w:type="spellEnd"/>
            <w:r w:rsidRPr="007723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ОМВД России по </w:t>
            </w:r>
            <w:proofErr w:type="spellStart"/>
            <w:r w:rsidRPr="007723D5">
              <w:rPr>
                <w:rFonts w:ascii="Times New Roman" w:hAnsi="Times New Roman"/>
                <w:sz w:val="28"/>
                <w:szCs w:val="28"/>
                <w:lang w:eastAsia="ru-RU"/>
              </w:rPr>
              <w:t>Бокситогорскому</w:t>
            </w:r>
            <w:proofErr w:type="spellEnd"/>
            <w:r w:rsidRPr="007723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району Ленинградской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майор полиции</w:t>
            </w:r>
          </w:p>
        </w:tc>
      </w:tr>
    </w:tbl>
    <w:p w:rsidR="004F3D34" w:rsidRPr="00242547" w:rsidRDefault="004F3D34" w:rsidP="00242547"/>
    <w:sectPr w:rsidR="004F3D34" w:rsidRPr="0024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F6"/>
    <w:rsid w:val="00242547"/>
    <w:rsid w:val="004771C9"/>
    <w:rsid w:val="004F3D34"/>
    <w:rsid w:val="00612290"/>
    <w:rsid w:val="00614322"/>
    <w:rsid w:val="0082775A"/>
    <w:rsid w:val="00990A4D"/>
    <w:rsid w:val="009A1FBC"/>
    <w:rsid w:val="00A8527A"/>
    <w:rsid w:val="00C978F6"/>
    <w:rsid w:val="00CD27A0"/>
    <w:rsid w:val="00E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A7D6-D76F-4BB4-B1FF-8F53E325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2024-06-20T12:33:00Z</cp:lastPrinted>
  <dcterms:created xsi:type="dcterms:W3CDTF">2024-06-14T15:18:00Z</dcterms:created>
  <dcterms:modified xsi:type="dcterms:W3CDTF">2024-06-20T12:33:00Z</dcterms:modified>
</cp:coreProperties>
</file>