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97" w:rsidRDefault="003B7997" w:rsidP="003B7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финансовый отчет</w:t>
      </w:r>
    </w:p>
    <w:p w:rsidR="003B7997" w:rsidRDefault="003B7997" w:rsidP="003B7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поступлении и расходовании средств избирательного фонда кандидата (зарегистрированного кандидата) в депутаты совета депутатов</w:t>
      </w:r>
    </w:p>
    <w:p w:rsidR="003B7997" w:rsidRDefault="003B7997" w:rsidP="003B79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B7997" w:rsidRDefault="003B7997" w:rsidP="003B7997">
      <w:pPr>
        <w:jc w:val="center"/>
        <w:rPr>
          <w:sz w:val="20"/>
          <w:szCs w:val="20"/>
        </w:rPr>
      </w:pPr>
      <w:r>
        <w:rPr>
          <w:sz w:val="20"/>
          <w:szCs w:val="20"/>
        </w:rPr>
        <w:t>( наименование муниципального образования)</w:t>
      </w:r>
    </w:p>
    <w:p w:rsidR="003B7997" w:rsidRDefault="003B7997" w:rsidP="003B799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3B7997" w:rsidRDefault="003B7997" w:rsidP="003B79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(фамилия, имя, отчество кандидата)</w:t>
      </w:r>
    </w:p>
    <w:p w:rsidR="003B7997" w:rsidRDefault="003B7997" w:rsidP="003B799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B7997" w:rsidRDefault="003B7997" w:rsidP="003B79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(номер специального избирательного счета, наименование и адрес филиала ПАО Сбербанк)</w:t>
      </w:r>
    </w:p>
    <w:p w:rsidR="003B7997" w:rsidRDefault="003B7997" w:rsidP="003B7997">
      <w:pPr>
        <w:jc w:val="center"/>
        <w:rPr>
          <w:b/>
          <w:sz w:val="28"/>
          <w:szCs w:val="28"/>
        </w:rPr>
      </w:pPr>
    </w:p>
    <w:tbl>
      <w:tblPr>
        <w:tblW w:w="0" w:type="auto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825"/>
        <w:gridCol w:w="709"/>
        <w:gridCol w:w="1255"/>
        <w:gridCol w:w="870"/>
      </w:tblGrid>
      <w:tr w:rsidR="003B7997" w:rsidTr="003B7997">
        <w:trPr>
          <w:cantSplit/>
          <w:tblHeader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Шифр строки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</w:t>
            </w:r>
            <w:r>
              <w:rPr>
                <w:sz w:val="20"/>
                <w:szCs w:val="20"/>
                <w:lang w:eastAsia="en-US"/>
              </w:rPr>
              <w:softHyphen/>
              <w:t>чание</w:t>
            </w:r>
          </w:p>
        </w:tc>
      </w:tr>
      <w:tr w:rsidR="003B7997" w:rsidTr="003B7997">
        <w:trPr>
          <w:cantSplit/>
          <w:tblHeader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ind w:left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ind w:left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</w:t>
            </w: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Поступило в избирательный фонд денежных средств, подпадающих под действие п. 1, 2, 3 ч. 6 ст. 38 областного закона от 15.03.2012 №20-оз и ч. 6 ст. 58 Федерального закона от 12.06.2002 г. № 67-ФЗ</w:t>
            </w:r>
            <w:r>
              <w:rPr>
                <w:szCs w:val="20"/>
                <w:vertAlign w:val="superscript"/>
                <w:lang w:eastAsia="en-US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ind w:left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</w:t>
            </w: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ind w:left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Перечислено в доход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ind w:left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</w:t>
            </w: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ind w:left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 организацию сбора подписей избирателей: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оплату работ (услуг) информационного и консультационного характера**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B7997" w:rsidTr="003B799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tabs>
                <w:tab w:val="right" w:pos="6603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mallCaps/>
                <w:sz w:val="20"/>
                <w:szCs w:val="20"/>
                <w:vertAlign w:val="subscript"/>
                <w:lang w:eastAsia="en-US"/>
              </w:rPr>
              <w:t>(стр.310=стр.10-стр.120-стр.190-стр.300)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7" w:rsidRDefault="003B79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7" w:rsidRDefault="003B799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B7997" w:rsidRDefault="003B7997" w:rsidP="003B7997">
      <w:pPr>
        <w:jc w:val="both"/>
        <w:rPr>
          <w:sz w:val="20"/>
          <w:szCs w:val="20"/>
        </w:rPr>
      </w:pPr>
    </w:p>
    <w:p w:rsidR="003B7997" w:rsidRDefault="003B7997" w:rsidP="003B7997">
      <w:pPr>
        <w:ind w:left="-851" w:firstLine="851"/>
        <w:jc w:val="both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3B7997" w:rsidRDefault="003B7997" w:rsidP="003B7997">
      <w:pPr>
        <w:ind w:left="-851" w:firstLine="851"/>
        <w:jc w:val="both"/>
      </w:pPr>
    </w:p>
    <w:p w:rsidR="003B7997" w:rsidRDefault="003B7997" w:rsidP="003B7997">
      <w:pPr>
        <w:ind w:left="-851" w:firstLine="851"/>
        <w:jc w:val="both"/>
      </w:pPr>
    </w:p>
    <w:p w:rsidR="003B7997" w:rsidRDefault="003B7997" w:rsidP="003B7997">
      <w:pPr>
        <w:ind w:left="-851" w:firstLine="851"/>
        <w:jc w:val="both"/>
      </w:pPr>
    </w:p>
    <w:p w:rsidR="003B7997" w:rsidRDefault="003B7997" w:rsidP="003B7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3B7997" w:rsidRDefault="003B7997" w:rsidP="003B799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(подпись)                            (дата)                            (инициалы, фамилия)</w:t>
      </w:r>
    </w:p>
    <w:p w:rsidR="003B7997" w:rsidRDefault="003B7997" w:rsidP="003B7997">
      <w:pPr>
        <w:ind w:firstLine="709"/>
        <w:jc w:val="both"/>
        <w:rPr>
          <w:sz w:val="20"/>
          <w:szCs w:val="20"/>
        </w:rPr>
      </w:pPr>
    </w:p>
    <w:p w:rsidR="003B7997" w:rsidRDefault="003B7997" w:rsidP="003B7997">
      <w:pPr>
        <w:ind w:firstLine="709"/>
        <w:jc w:val="both"/>
        <w:rPr>
          <w:sz w:val="20"/>
          <w:szCs w:val="20"/>
        </w:rPr>
      </w:pPr>
    </w:p>
    <w:p w:rsidR="003B7997" w:rsidRDefault="003B7997" w:rsidP="003B7997">
      <w:pPr>
        <w:ind w:firstLine="709"/>
        <w:jc w:val="both"/>
        <w:rPr>
          <w:sz w:val="20"/>
          <w:szCs w:val="20"/>
        </w:rPr>
      </w:pPr>
    </w:p>
    <w:p w:rsidR="003B7997" w:rsidRDefault="003B7997" w:rsidP="003B7997">
      <w:pPr>
        <w:ind w:left="-851" w:firstLine="709"/>
        <w:jc w:val="both"/>
        <w:rPr>
          <w:sz w:val="20"/>
          <w:szCs w:val="20"/>
        </w:rPr>
      </w:pPr>
      <w:r>
        <w:rPr>
          <w:sz w:val="20"/>
          <w:szCs w:val="20"/>
        </w:rPr>
        <w:t>**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3B7997" w:rsidRDefault="003B7997" w:rsidP="003B7997">
      <w:pPr>
        <w:rPr>
          <w:rFonts w:eastAsia="Calibri"/>
        </w:rPr>
      </w:pPr>
      <w:r>
        <w:rPr>
          <w:sz w:val="20"/>
          <w:szCs w:val="20"/>
        </w:rPr>
        <w:t>«Консультационная услуга» -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  <w:r>
        <w:rPr>
          <w:rFonts w:eastAsia="Calibri"/>
        </w:rPr>
        <w:t xml:space="preserve"> </w:t>
      </w:r>
    </w:p>
    <w:p w:rsidR="00FA12A3" w:rsidRDefault="00FA12A3">
      <w:bookmarkStart w:id="0" w:name="_GoBack"/>
      <w:bookmarkEnd w:id="0"/>
    </w:p>
    <w:sectPr w:rsidR="00FA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D0" w:rsidRDefault="004F1ED0" w:rsidP="003B7997">
      <w:r>
        <w:separator/>
      </w:r>
    </w:p>
  </w:endnote>
  <w:endnote w:type="continuationSeparator" w:id="0">
    <w:p w:rsidR="004F1ED0" w:rsidRDefault="004F1ED0" w:rsidP="003B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D0" w:rsidRDefault="004F1ED0" w:rsidP="003B7997">
      <w:r>
        <w:separator/>
      </w:r>
    </w:p>
  </w:footnote>
  <w:footnote w:type="continuationSeparator" w:id="0">
    <w:p w:rsidR="004F1ED0" w:rsidRDefault="004F1ED0" w:rsidP="003B7997">
      <w:r>
        <w:continuationSeparator/>
      </w:r>
    </w:p>
  </w:footnote>
  <w:footnote w:id="1">
    <w:p w:rsidR="003B7997" w:rsidRDefault="003B7997" w:rsidP="003B7997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DF"/>
    <w:rsid w:val="003B7997"/>
    <w:rsid w:val="004F1ED0"/>
    <w:rsid w:val="00E44FDF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B799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7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B799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B799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7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B799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2024-09-11T17:24:00Z</dcterms:created>
  <dcterms:modified xsi:type="dcterms:W3CDTF">2024-09-11T17:24:00Z</dcterms:modified>
</cp:coreProperties>
</file>